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7D3F" w14:textId="77777777" w:rsidR="00977259" w:rsidRPr="00F801E4" w:rsidRDefault="00977259" w:rsidP="00977259">
      <w:pPr>
        <w:pStyle w:val="NormalWeb"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F801E4">
        <w:rPr>
          <w:rFonts w:asciiTheme="minorHAnsi" w:hAnsiTheme="minorHAnsi" w:cstheme="minorHAnsi"/>
          <w:color w:val="000000"/>
        </w:rPr>
        <w:t>Salt Lake Center for Science Education</w:t>
      </w:r>
      <w:r w:rsidRPr="00F801E4">
        <w:rPr>
          <w:rFonts w:asciiTheme="minorHAnsi" w:hAnsiTheme="minorHAnsi" w:cstheme="minorHAnsi"/>
          <w:color w:val="000000"/>
        </w:rPr>
        <w:br/>
        <w:t>1400 W. Goodwin Avenue, SLC</w:t>
      </w:r>
      <w:r w:rsidRPr="00F801E4">
        <w:rPr>
          <w:rFonts w:asciiTheme="minorHAnsi" w:hAnsiTheme="minorHAnsi" w:cstheme="minorHAnsi"/>
          <w:color w:val="000000"/>
        </w:rPr>
        <w:br/>
      </w:r>
      <w:proofErr w:type="spellStart"/>
      <w:r w:rsidR="00C656E1" w:rsidRPr="00F801E4">
        <w:rPr>
          <w:rFonts w:asciiTheme="minorHAnsi" w:hAnsiTheme="minorHAnsi" w:cstheme="minorHAnsi"/>
          <w:color w:val="000000"/>
        </w:rPr>
        <w:t>Consejo</w:t>
      </w:r>
      <w:proofErr w:type="spellEnd"/>
      <w:r w:rsidR="00C656E1" w:rsidRPr="00F801E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656E1" w:rsidRPr="00F801E4">
        <w:rPr>
          <w:rFonts w:asciiTheme="minorHAnsi" w:hAnsiTheme="minorHAnsi" w:cstheme="minorHAnsi"/>
          <w:color w:val="000000"/>
        </w:rPr>
        <w:t>Comunitario</w:t>
      </w:r>
      <w:proofErr w:type="spellEnd"/>
      <w:r w:rsidR="00C656E1" w:rsidRPr="00F801E4">
        <w:rPr>
          <w:rFonts w:asciiTheme="minorHAnsi" w:hAnsiTheme="minorHAnsi" w:cstheme="minorHAnsi"/>
          <w:color w:val="000000"/>
        </w:rPr>
        <w:t xml:space="preserve"> Escolar</w:t>
      </w:r>
    </w:p>
    <w:p w14:paraId="0A16B83A" w14:textId="77777777" w:rsidR="00977259" w:rsidRPr="00A53C9C" w:rsidRDefault="00977259" w:rsidP="00977259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 xml:space="preserve">Agenda: </w:t>
      </w:r>
      <w:proofErr w:type="gramStart"/>
      <w:r w:rsidR="00F801E4">
        <w:rPr>
          <w:rFonts w:asciiTheme="minorHAnsi" w:hAnsiTheme="minorHAnsi" w:cstheme="minorHAnsi"/>
          <w:color w:val="000000"/>
          <w:lang w:val="es-MX"/>
        </w:rPr>
        <w:t>Octubre</w:t>
      </w:r>
      <w:proofErr w:type="gramEnd"/>
      <w:r w:rsidR="00F801E4">
        <w:rPr>
          <w:rFonts w:asciiTheme="minorHAnsi" w:hAnsiTheme="minorHAnsi" w:cstheme="minorHAnsi"/>
          <w:color w:val="000000"/>
          <w:lang w:val="es-MX"/>
        </w:rPr>
        <w:t xml:space="preserve"> 14</w:t>
      </w:r>
      <w:r w:rsidRPr="00A53C9C">
        <w:rPr>
          <w:rFonts w:asciiTheme="minorHAnsi" w:hAnsiTheme="minorHAnsi" w:cstheme="minorHAnsi"/>
          <w:color w:val="000000"/>
          <w:lang w:val="es-MX"/>
        </w:rPr>
        <w:t>, 2020, 5:00 pm</w:t>
      </w:r>
    </w:p>
    <w:p w14:paraId="24A6307C" w14:textId="77777777" w:rsidR="00977259" w:rsidRDefault="00A53C9C" w:rsidP="00663038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Bienvenidas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es-MX"/>
        </w:rPr>
        <w:t>y</w:t>
      </w:r>
      <w:proofErr w:type="spellEnd"/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r w:rsidRPr="00A53C9C">
        <w:rPr>
          <w:rFonts w:asciiTheme="minorHAnsi" w:hAnsiTheme="minorHAnsi" w:cstheme="minorHAnsi"/>
          <w:color w:val="000000"/>
          <w:lang w:val="es-MX"/>
        </w:rPr>
        <w:t>Introducción</w:t>
      </w:r>
    </w:p>
    <w:p w14:paraId="169ECD5B" w14:textId="77777777" w:rsidR="00663038" w:rsidRPr="00663038" w:rsidRDefault="00663038" w:rsidP="00842515">
      <w:pPr>
        <w:pStyle w:val="NormalWeb"/>
        <w:spacing w:before="0" w:beforeAutospacing="0"/>
        <w:ind w:left="144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 xml:space="preserve">Jill </w:t>
      </w:r>
      <w:proofErr w:type="spellStart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>Drown</w:t>
      </w:r>
      <w:proofErr w:type="spellEnd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Amy </w:t>
      </w:r>
      <w:proofErr w:type="spellStart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>Jordan</w:t>
      </w:r>
      <w:proofErr w:type="spellEnd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Dora Diana, Christy </w:t>
      </w:r>
      <w:proofErr w:type="spellStart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>Sapp</w:t>
      </w:r>
      <w:proofErr w:type="spellEnd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Britnie Powell, Niki </w:t>
      </w:r>
      <w:proofErr w:type="spellStart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>Hack</w:t>
      </w:r>
      <w:proofErr w:type="spellEnd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Christy </w:t>
      </w:r>
      <w:proofErr w:type="spellStart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>Porucznik</w:t>
      </w:r>
      <w:proofErr w:type="spellEnd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Joan </w:t>
      </w:r>
      <w:proofErr w:type="spellStart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>Burke</w:t>
      </w:r>
      <w:proofErr w:type="spellEnd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Ashley Paulsen, Alissa Kean, </w:t>
      </w:r>
      <w:proofErr w:type="spellStart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>Meadow</w:t>
      </w:r>
      <w:proofErr w:type="spellEnd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 xml:space="preserve"> Wilde, Martha </w:t>
      </w:r>
      <w:proofErr w:type="spellStart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>Ganesh</w:t>
      </w:r>
      <w:proofErr w:type="spellEnd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</w:t>
      </w:r>
      <w:proofErr w:type="spellStart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>Tonya</w:t>
      </w:r>
      <w:proofErr w:type="spellEnd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 xml:space="preserve"> Mitchell, Michelle </w:t>
      </w:r>
      <w:proofErr w:type="spellStart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>Tuitupou</w:t>
      </w:r>
      <w:proofErr w:type="spellEnd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 xml:space="preserve">, Eileen </w:t>
      </w:r>
      <w:proofErr w:type="spellStart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>Csontos</w:t>
      </w:r>
      <w:proofErr w:type="spellEnd"/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 xml:space="preserve">  </w:t>
      </w:r>
    </w:p>
    <w:p w14:paraId="6538DA66" w14:textId="77777777" w:rsidR="00977259" w:rsidRPr="00A53C9C" w:rsidRDefault="00C656E1" w:rsidP="00842515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000000"/>
          <w:lang w:val="es-MX"/>
        </w:rPr>
      </w:pPr>
      <w:r w:rsidRPr="00C656E1">
        <w:rPr>
          <w:rFonts w:asciiTheme="minorHAnsi" w:hAnsiTheme="minorHAnsi" w:cstheme="minorHAnsi"/>
          <w:color w:val="000000"/>
          <w:lang w:val="es-MX"/>
        </w:rPr>
        <w:t>Fechas y horarios de reuniones</w:t>
      </w:r>
    </w:p>
    <w:p w14:paraId="511F59B0" w14:textId="77777777" w:rsidR="00F801E4" w:rsidRDefault="00A42498" w:rsidP="001131F6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color w:val="000000"/>
          <w:lang w:val="es-MX"/>
        </w:rPr>
      </w:pPr>
      <w:r w:rsidRPr="00A42498">
        <w:rPr>
          <w:rFonts w:asciiTheme="minorHAnsi" w:hAnsiTheme="minorHAnsi" w:cstheme="minorHAnsi"/>
          <w:color w:val="000000"/>
          <w:lang w:val="es-MX"/>
        </w:rPr>
        <w:t>2</w:t>
      </w:r>
      <w:r>
        <w:rPr>
          <w:rFonts w:asciiTheme="minorHAnsi" w:hAnsiTheme="minorHAnsi" w:cstheme="minorHAnsi"/>
          <w:color w:val="000000"/>
          <w:lang w:val="es-MX"/>
        </w:rPr>
        <w:t xml:space="preserve">º </w:t>
      </w:r>
      <w:r w:rsidRPr="00A42498">
        <w:rPr>
          <w:rFonts w:asciiTheme="minorHAnsi" w:hAnsiTheme="minorHAnsi" w:cstheme="minorHAnsi"/>
          <w:color w:val="000000"/>
          <w:lang w:val="es-MX"/>
        </w:rPr>
        <w:t>miércoles de cada mes a partir de ahora de 5:00-6:00</w:t>
      </w:r>
      <w:r>
        <w:rPr>
          <w:rFonts w:asciiTheme="minorHAnsi" w:hAnsiTheme="minorHAnsi" w:cstheme="minorHAnsi"/>
          <w:color w:val="000000"/>
          <w:lang w:val="es-MX"/>
        </w:rPr>
        <w:t xml:space="preserve"> PM</w:t>
      </w:r>
    </w:p>
    <w:p w14:paraId="3AC09E96" w14:textId="77777777" w:rsidR="00977259" w:rsidRPr="00A53C9C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11 De noviembre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, 2020</w:t>
      </w:r>
    </w:p>
    <w:p w14:paraId="0A90BEAE" w14:textId="77777777" w:rsidR="00977259" w:rsidRPr="00A53C9C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13 de enero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6DEFD90C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10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febrero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25669846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10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marzo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6BEC7318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14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abril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69084C5D" w14:textId="77777777" w:rsidR="00977259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12 de m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ay</w:t>
      </w:r>
      <w:r>
        <w:rPr>
          <w:rFonts w:asciiTheme="minorHAnsi" w:hAnsiTheme="minorHAnsi" w:cstheme="minorHAnsi"/>
          <w:color w:val="000000"/>
          <w:lang w:val="es-MX"/>
        </w:rPr>
        <w:t>o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7E66744E" w14:textId="77777777" w:rsidR="00F801E4" w:rsidRDefault="00F801E4" w:rsidP="00663038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Aprobar minutos de septiembre </w:t>
      </w:r>
    </w:p>
    <w:p w14:paraId="3B88E373" w14:textId="77777777" w:rsidR="00663038" w:rsidRPr="00663038" w:rsidRDefault="00663038" w:rsidP="00663038">
      <w:pPr>
        <w:pStyle w:val="NormalWeb"/>
        <w:spacing w:before="0" w:beforeAutospacing="0"/>
        <w:ind w:left="144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663038">
        <w:rPr>
          <w:rFonts w:asciiTheme="minorHAnsi" w:hAnsiTheme="minorHAnsi" w:cstheme="minorHAnsi"/>
          <w:color w:val="538135" w:themeColor="accent6" w:themeShade="BF"/>
          <w:lang w:val="es-MX"/>
        </w:rPr>
        <w:t>Moción para aprobar. Secundado.</w:t>
      </w:r>
    </w:p>
    <w:p w14:paraId="0D8A8A39" w14:textId="77777777" w:rsidR="00F801E4" w:rsidRDefault="00F801E4" w:rsidP="00842515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Elecciones SCC</w:t>
      </w:r>
    </w:p>
    <w:p w14:paraId="16E55F36" w14:textId="77777777" w:rsidR="00842515" w:rsidRPr="00842515" w:rsidRDefault="00842515" w:rsidP="00842515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lang w:val="es-MX"/>
        </w:rPr>
      </w:pPr>
      <w:r w:rsidRPr="00842515">
        <w:rPr>
          <w:rFonts w:asciiTheme="minorHAnsi" w:hAnsiTheme="minorHAnsi" w:cstheme="minorHAnsi"/>
          <w:lang w:val="es-MX"/>
        </w:rPr>
        <w:t>Nuevos miembros- Jill</w:t>
      </w:r>
    </w:p>
    <w:p w14:paraId="78825E6D" w14:textId="77777777" w:rsidR="00842515" w:rsidRPr="00842515" w:rsidRDefault="00842515" w:rsidP="0084251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</w:rPr>
      </w:pPr>
      <w:r w:rsidRPr="00842515">
        <w:rPr>
          <w:rFonts w:asciiTheme="minorHAnsi" w:hAnsiTheme="minorHAnsi" w:cstheme="minorHAnsi"/>
          <w:color w:val="538135" w:themeColor="accent6" w:themeShade="BF"/>
        </w:rPr>
        <w:t xml:space="preserve">Christy </w:t>
      </w:r>
      <w:proofErr w:type="spellStart"/>
      <w:r w:rsidRPr="00842515">
        <w:rPr>
          <w:rFonts w:asciiTheme="minorHAnsi" w:hAnsiTheme="minorHAnsi" w:cstheme="minorHAnsi"/>
          <w:color w:val="538135" w:themeColor="accent6" w:themeShade="BF"/>
        </w:rPr>
        <w:t>Porucznik</w:t>
      </w:r>
      <w:proofErr w:type="spellEnd"/>
    </w:p>
    <w:p w14:paraId="3C6D6433" w14:textId="77777777" w:rsidR="00842515" w:rsidRPr="00842515" w:rsidRDefault="00842515" w:rsidP="00842515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538135" w:themeColor="accent6" w:themeShade="BF"/>
        </w:rPr>
      </w:pPr>
      <w:r w:rsidRPr="00842515">
        <w:rPr>
          <w:rFonts w:asciiTheme="minorHAnsi" w:hAnsiTheme="minorHAnsi" w:cstheme="minorHAnsi"/>
          <w:color w:val="538135" w:themeColor="accent6" w:themeShade="BF"/>
        </w:rPr>
        <w:t>María Barajas</w:t>
      </w:r>
    </w:p>
    <w:p w14:paraId="4BA9C1E2" w14:textId="77777777" w:rsidR="00842515" w:rsidRPr="00842515" w:rsidRDefault="00842515" w:rsidP="00842515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538135" w:themeColor="accent6" w:themeShade="BF"/>
        </w:rPr>
      </w:pPr>
      <w:r w:rsidRPr="00842515">
        <w:rPr>
          <w:rFonts w:asciiTheme="minorHAnsi" w:hAnsiTheme="minorHAnsi" w:cstheme="minorHAnsi"/>
          <w:color w:val="538135" w:themeColor="accent6" w:themeShade="BF"/>
        </w:rPr>
        <w:t>Ephraim Burke</w:t>
      </w:r>
    </w:p>
    <w:p w14:paraId="4A7FCE46" w14:textId="77777777" w:rsidR="00842515" w:rsidRPr="00842515" w:rsidRDefault="00842515" w:rsidP="00842515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538135" w:themeColor="accent6" w:themeShade="BF"/>
        </w:rPr>
      </w:pPr>
      <w:r w:rsidRPr="00842515">
        <w:rPr>
          <w:rFonts w:asciiTheme="minorHAnsi" w:hAnsiTheme="minorHAnsi" w:cstheme="minorHAnsi"/>
          <w:color w:val="538135" w:themeColor="accent6" w:themeShade="BF"/>
        </w:rPr>
        <w:t>Alissa Kean</w:t>
      </w:r>
    </w:p>
    <w:p w14:paraId="24191EBC" w14:textId="77777777" w:rsidR="00842515" w:rsidRPr="00842515" w:rsidRDefault="00842515" w:rsidP="00842515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538135" w:themeColor="accent6" w:themeShade="BF"/>
        </w:rPr>
      </w:pPr>
      <w:r w:rsidRPr="00842515">
        <w:rPr>
          <w:rFonts w:asciiTheme="minorHAnsi" w:hAnsiTheme="minorHAnsi" w:cstheme="minorHAnsi"/>
          <w:color w:val="538135" w:themeColor="accent6" w:themeShade="BF"/>
        </w:rPr>
        <w:t>Sue Ashdown</w:t>
      </w:r>
    </w:p>
    <w:p w14:paraId="72BCDAD3" w14:textId="77777777" w:rsidR="00842515" w:rsidRPr="00842515" w:rsidRDefault="00842515" w:rsidP="00842515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538135" w:themeColor="accent6" w:themeShade="BF"/>
        </w:rPr>
      </w:pPr>
      <w:r w:rsidRPr="00842515">
        <w:rPr>
          <w:rFonts w:asciiTheme="minorHAnsi" w:hAnsiTheme="minorHAnsi" w:cstheme="minorHAnsi"/>
          <w:color w:val="538135" w:themeColor="accent6" w:themeShade="BF"/>
        </w:rPr>
        <w:t>Meadow Wilde</w:t>
      </w:r>
    </w:p>
    <w:p w14:paraId="5223CA43" w14:textId="77777777" w:rsidR="00842515" w:rsidRPr="00842515" w:rsidRDefault="00842515" w:rsidP="00842515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842515">
        <w:rPr>
          <w:rFonts w:asciiTheme="minorHAnsi" w:hAnsiTheme="minorHAnsi" w:cstheme="minorHAnsi"/>
          <w:color w:val="538135" w:themeColor="accent6" w:themeShade="BF"/>
          <w:lang w:val="es-MX"/>
        </w:rPr>
        <w:t>Luisa Becerra</w:t>
      </w:r>
    </w:p>
    <w:p w14:paraId="42133EB0" w14:textId="77777777" w:rsidR="00842515" w:rsidRDefault="00842515" w:rsidP="001131F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842515">
        <w:rPr>
          <w:rFonts w:asciiTheme="minorHAnsi" w:hAnsiTheme="minorHAnsi" w:cstheme="minorHAnsi"/>
          <w:color w:val="538135" w:themeColor="accent6" w:themeShade="BF"/>
          <w:lang w:val="es-MX"/>
        </w:rPr>
        <w:t>Nuevos miembros nominados, secundados y aprobados</w:t>
      </w:r>
    </w:p>
    <w:p w14:paraId="7758B150" w14:textId="77777777" w:rsidR="00842515" w:rsidRPr="00842515" w:rsidRDefault="00842515" w:rsidP="00842515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000000"/>
          <w:lang w:val="es-MX"/>
        </w:rPr>
      </w:pPr>
      <w:r w:rsidRPr="00842515">
        <w:rPr>
          <w:rFonts w:asciiTheme="minorHAnsi" w:hAnsiTheme="minorHAnsi" w:cstheme="minorHAnsi"/>
          <w:color w:val="000000"/>
          <w:lang w:val="es-MX"/>
        </w:rPr>
        <w:t>Presidente de SCC- Britnie</w:t>
      </w:r>
    </w:p>
    <w:p w14:paraId="20973FED" w14:textId="77777777" w:rsidR="00842515" w:rsidRDefault="00842515" w:rsidP="00842515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842515">
        <w:rPr>
          <w:rFonts w:asciiTheme="minorHAnsi" w:hAnsiTheme="minorHAnsi" w:cstheme="minorHAnsi"/>
          <w:color w:val="538135" w:themeColor="accent6" w:themeShade="BF"/>
          <w:lang w:val="es-MX"/>
        </w:rPr>
        <w:t>Jill está dispuesta a continuar como presidenta de SCC. Nominado, secundado, aprobado.</w:t>
      </w:r>
    </w:p>
    <w:p w14:paraId="657C364B" w14:textId="77777777" w:rsidR="00F801E4" w:rsidRDefault="00F801E4" w:rsidP="00842515">
      <w:pPr>
        <w:pStyle w:val="NormalWeb"/>
        <w:spacing w:after="0" w:afterAutospacing="0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Plan de éxito estudiantil / TSSP</w:t>
      </w:r>
    </w:p>
    <w:p w14:paraId="693BDB39" w14:textId="77777777" w:rsidR="00842515" w:rsidRPr="00842515" w:rsidRDefault="00842515" w:rsidP="001131F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842515">
        <w:rPr>
          <w:rFonts w:asciiTheme="minorHAnsi" w:hAnsiTheme="minorHAnsi" w:cstheme="minorHAnsi"/>
          <w:color w:val="538135" w:themeColor="accent6" w:themeShade="BF"/>
          <w:lang w:val="es-MX"/>
        </w:rPr>
        <w:t>Asegúrese de que los elementos de acción enumerados para la asistencia asincrónica y sincrónica incluyan el alcance de los maestros y la escuela.</w:t>
      </w:r>
    </w:p>
    <w:p w14:paraId="3855FCD7" w14:textId="77777777" w:rsidR="00842515" w:rsidRDefault="00842515" w:rsidP="00842515">
      <w:pPr>
        <w:pStyle w:val="NormalWeb"/>
        <w:spacing w:after="0" w:afterAutospacing="0"/>
        <w:ind w:left="1440"/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842515">
        <w:rPr>
          <w:rFonts w:asciiTheme="minorHAnsi" w:hAnsiTheme="minorHAnsi" w:cstheme="minorHAnsi"/>
          <w:color w:val="538135" w:themeColor="accent6" w:themeShade="BF"/>
          <w:lang w:val="es-MX"/>
        </w:rPr>
        <w:t>Examinar los números para la meta de brecha de rendimiento de modo que los porcentajes reflejen un número razonable e impactante de estudiantes.</w:t>
      </w:r>
    </w:p>
    <w:p w14:paraId="55D1837E" w14:textId="77777777" w:rsidR="00F801E4" w:rsidRDefault="00F801E4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lastRenderedPageBreak/>
        <w:t>Temas de interés</w:t>
      </w:r>
    </w:p>
    <w:p w14:paraId="61AE6C3C" w14:textId="77777777" w:rsidR="00842515" w:rsidRDefault="00842515" w:rsidP="0084251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lang w:val="es-MX"/>
        </w:rPr>
      </w:pPr>
      <w:r w:rsidRPr="00842515">
        <w:rPr>
          <w:rFonts w:asciiTheme="minorHAnsi" w:hAnsiTheme="minorHAnsi" w:cstheme="minorHAnsi"/>
          <w:color w:val="000000"/>
          <w:lang w:val="es-MX"/>
        </w:rPr>
        <w:t xml:space="preserve">Michelle </w:t>
      </w:r>
      <w:proofErr w:type="spellStart"/>
      <w:r w:rsidRPr="00842515">
        <w:rPr>
          <w:rFonts w:asciiTheme="minorHAnsi" w:hAnsiTheme="minorHAnsi" w:cstheme="minorHAnsi"/>
          <w:color w:val="000000"/>
          <w:lang w:val="es-MX"/>
        </w:rPr>
        <w:t>Tuitupou</w:t>
      </w:r>
      <w:proofErr w:type="spellEnd"/>
      <w:r>
        <w:rPr>
          <w:rFonts w:asciiTheme="minorHAnsi" w:hAnsiTheme="minorHAnsi" w:cstheme="minorHAnsi"/>
          <w:color w:val="000000"/>
          <w:lang w:val="es-MX"/>
        </w:rPr>
        <w:t xml:space="preserve"> </w:t>
      </w:r>
    </w:p>
    <w:p w14:paraId="7B7B3679" w14:textId="77777777" w:rsidR="00842515" w:rsidRDefault="00842515" w:rsidP="00842515">
      <w:pPr>
        <w:pStyle w:val="NormalWeb"/>
        <w:numPr>
          <w:ilvl w:val="1"/>
          <w:numId w:val="3"/>
        </w:numPr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842515">
        <w:rPr>
          <w:rFonts w:asciiTheme="minorHAnsi" w:hAnsiTheme="minorHAnsi" w:cstheme="minorHAnsi"/>
          <w:color w:val="538135" w:themeColor="accent6" w:themeShade="BF"/>
          <w:lang w:val="es-MX"/>
        </w:rPr>
        <w:t xml:space="preserve">Los padres dieron sus comentarios/sugerencias sobre el plan actual del distrito. -Si volvemos, por favor no tenga la mitad de los estudiantes viviendo en clase y la otra mitad mirando a través de </w:t>
      </w:r>
      <w:proofErr w:type="gramStart"/>
      <w:r w:rsidRPr="00842515">
        <w:rPr>
          <w:rFonts w:asciiTheme="minorHAnsi" w:hAnsiTheme="minorHAnsi" w:cstheme="minorHAnsi"/>
          <w:color w:val="538135" w:themeColor="accent6" w:themeShade="BF"/>
          <w:lang w:val="es-MX"/>
        </w:rPr>
        <w:t>Zoom</w:t>
      </w:r>
      <w:proofErr w:type="gramEnd"/>
      <w:r w:rsidRPr="00842515">
        <w:rPr>
          <w:rFonts w:asciiTheme="minorHAnsi" w:hAnsiTheme="minorHAnsi" w:cstheme="minorHAnsi"/>
          <w:color w:val="538135" w:themeColor="accent6" w:themeShade="BF"/>
          <w:lang w:val="es-MX"/>
        </w:rPr>
        <w:t>. -Los padres solicitan criterios de qué pone a un estudiante en cuarentena, un aula y el cierre de una escuela. -Aconsejo hacer lo que podamos para mantener el campo de juego igual si regresamos. Sugerencias por ahora: ¿existe una estructura de registro para los estudiantes menos motivados? ¿Podría la escuela facilitar el establecimiento de asociaciones de pares / socios de responsabilidad? ¿Podríamos utilizar mentores de estudiantes mayores para estudiantes más jóvenes? ¿Podríamos requerir que algunos estudiantes accedan al apoyo docente proporcionado?</w:t>
      </w:r>
    </w:p>
    <w:p w14:paraId="40E5C9C0" w14:textId="77777777" w:rsidR="007A51CC" w:rsidRPr="00842515" w:rsidRDefault="007A51CC" w:rsidP="007A51CC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7A51CC">
        <w:rPr>
          <w:rFonts w:asciiTheme="minorHAnsi" w:hAnsiTheme="minorHAnsi" w:cstheme="minorHAnsi"/>
          <w:color w:val="000000"/>
          <w:lang w:val="es-MX"/>
        </w:rPr>
        <w:t>¿Otros elementos?</w:t>
      </w:r>
    </w:p>
    <w:p w14:paraId="4A79A616" w14:textId="77777777" w:rsidR="00F801E4" w:rsidRDefault="00F801E4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Actualizaciones del administrador / próximos eventos</w:t>
      </w:r>
    </w:p>
    <w:p w14:paraId="37E583F1" w14:textId="77777777" w:rsidR="00DD5A04" w:rsidRPr="00DD5A04" w:rsidRDefault="00DD5A04" w:rsidP="00DD5A04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lang w:val="es-MX"/>
        </w:rPr>
      </w:pPr>
      <w:r w:rsidRPr="00DD5A04">
        <w:rPr>
          <w:rFonts w:asciiTheme="minorHAnsi" w:hAnsiTheme="minorHAnsi" w:cstheme="minorHAnsi"/>
          <w:color w:val="000000"/>
          <w:lang w:val="es-MX"/>
        </w:rPr>
        <w:t xml:space="preserve">Conferencias de padres y maestros </w:t>
      </w:r>
      <w:r w:rsidRPr="00DD5A04">
        <w:rPr>
          <w:rFonts w:asciiTheme="minorHAnsi" w:hAnsiTheme="minorHAnsi" w:cstheme="minorHAnsi"/>
          <w:color w:val="538135" w:themeColor="accent6" w:themeShade="BF"/>
          <w:lang w:val="es-MX"/>
        </w:rPr>
        <w:t>Algunos padres compartieron que ya se registraron, un proceso realmente sencillo.</w:t>
      </w:r>
    </w:p>
    <w:p w14:paraId="7B03883E" w14:textId="77777777" w:rsidR="00DD5A04" w:rsidRPr="001131F6" w:rsidRDefault="00DD5A04" w:rsidP="00DD5A04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lang w:val="es-MX"/>
        </w:rPr>
      </w:pPr>
      <w:r w:rsidRPr="00DD5A04">
        <w:rPr>
          <w:rFonts w:asciiTheme="minorHAnsi" w:hAnsiTheme="minorHAnsi" w:cstheme="minorHAnsi"/>
          <w:color w:val="000000"/>
          <w:lang w:val="es-MX"/>
        </w:rPr>
        <w:t xml:space="preserve">Expansión de la escuela primaria SLCSE </w:t>
      </w:r>
      <w:r w:rsidRPr="001131F6">
        <w:rPr>
          <w:rFonts w:asciiTheme="minorHAnsi" w:hAnsiTheme="minorHAnsi" w:cstheme="minorHAnsi"/>
          <w:color w:val="538135" w:themeColor="accent6" w:themeShade="BF"/>
          <w:lang w:val="es-MX"/>
        </w:rPr>
        <w:t>Expresó su preocupación de que si hay una expansión debería estar en el lado oeste.</w:t>
      </w:r>
    </w:p>
    <w:p w14:paraId="518EAE9B" w14:textId="77777777" w:rsidR="001131F6" w:rsidRDefault="001131F6" w:rsidP="00DD5A04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lang w:val="es-MX"/>
        </w:rPr>
      </w:pPr>
      <w:r w:rsidRPr="001131F6">
        <w:rPr>
          <w:rFonts w:asciiTheme="minorHAnsi" w:hAnsiTheme="minorHAnsi" w:cstheme="minorHAnsi"/>
          <w:color w:val="000000"/>
          <w:lang w:val="es-MX"/>
        </w:rPr>
        <w:t>Compartir datos de encuestas del distrito</w:t>
      </w:r>
    </w:p>
    <w:p w14:paraId="69CD425A" w14:textId="77777777" w:rsidR="001131F6" w:rsidRDefault="001131F6" w:rsidP="00DD5A04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lang w:val="es-MX"/>
        </w:rPr>
      </w:pPr>
      <w:proofErr w:type="spellStart"/>
      <w:r w:rsidRPr="001131F6">
        <w:rPr>
          <w:rFonts w:asciiTheme="minorHAnsi" w:hAnsiTheme="minorHAnsi" w:cstheme="minorHAnsi"/>
          <w:color w:val="000000"/>
          <w:lang w:val="es-MX"/>
        </w:rPr>
        <w:t>Spy</w:t>
      </w:r>
      <w:proofErr w:type="spellEnd"/>
      <w:r w:rsidRPr="001131F6">
        <w:rPr>
          <w:rFonts w:asciiTheme="minorHAnsi" w:hAnsiTheme="minorHAnsi" w:cstheme="minorHAnsi"/>
          <w:color w:val="000000"/>
          <w:lang w:val="es-MX"/>
        </w:rPr>
        <w:t xml:space="preserve"> Hop- online los miércoles</w:t>
      </w:r>
    </w:p>
    <w:p w14:paraId="027772EE" w14:textId="77777777" w:rsidR="001131F6" w:rsidRDefault="001131F6" w:rsidP="00DD5A04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538135" w:themeColor="accent6" w:themeShade="BF"/>
          <w:lang w:val="es-MX"/>
        </w:rPr>
      </w:pPr>
      <w:r w:rsidRPr="001131F6">
        <w:rPr>
          <w:rFonts w:asciiTheme="minorHAnsi" w:hAnsiTheme="minorHAnsi" w:cstheme="minorHAnsi"/>
          <w:color w:val="000000"/>
          <w:lang w:val="es-MX"/>
        </w:rPr>
        <w:t xml:space="preserve">Actividades al aire libre, grupos pequeños, en el campus </w:t>
      </w:r>
      <w:r w:rsidRPr="001131F6">
        <w:rPr>
          <w:rFonts w:asciiTheme="minorHAnsi" w:hAnsiTheme="minorHAnsi" w:cstheme="minorHAnsi"/>
          <w:color w:val="538135" w:themeColor="accent6" w:themeShade="BF"/>
          <w:lang w:val="es-MX"/>
        </w:rPr>
        <w:t>Recomendación para cambiar la programación a los miércoles para que los estudiantes puedan participar mejor</w:t>
      </w:r>
    </w:p>
    <w:p w14:paraId="3B80CE15" w14:textId="77777777" w:rsidR="00DD5A04" w:rsidRPr="001131F6" w:rsidRDefault="001131F6" w:rsidP="001131F6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lang w:val="es-MX"/>
        </w:rPr>
      </w:pPr>
      <w:r w:rsidRPr="001131F6">
        <w:rPr>
          <w:rFonts w:asciiTheme="minorHAnsi" w:hAnsiTheme="minorHAnsi" w:cstheme="minorHAnsi"/>
          <w:color w:val="000000"/>
          <w:lang w:val="es-MX"/>
        </w:rPr>
        <w:t>Reuniones de padres del equipo de bienestar una vez al mes</w:t>
      </w:r>
    </w:p>
    <w:p w14:paraId="576EC941" w14:textId="77777777" w:rsidR="00F801E4" w:rsidRPr="00FF0011" w:rsidRDefault="00F801E4" w:rsidP="00F801E4">
      <w:pPr>
        <w:pStyle w:val="NormalWeb"/>
        <w:ind w:left="1440"/>
        <w:rPr>
          <w:rFonts w:asciiTheme="minorHAnsi" w:hAnsiTheme="minorHAnsi" w:cstheme="minorHAnsi"/>
          <w:b/>
          <w:color w:val="000000"/>
          <w:lang w:val="es-MX"/>
        </w:rPr>
      </w:pPr>
      <w:r w:rsidRPr="00FF0011">
        <w:rPr>
          <w:rFonts w:asciiTheme="minorHAnsi" w:hAnsiTheme="minorHAnsi" w:cstheme="minorHAnsi"/>
          <w:b/>
          <w:color w:val="000000"/>
          <w:lang w:val="es-MX"/>
        </w:rPr>
        <w:t>Para promover el comportamiento ético y el discurso civil, cada miembro del consejo deberá:</w:t>
      </w:r>
    </w:p>
    <w:p w14:paraId="502BBA59" w14:textId="77777777" w:rsid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Asistir a las reuniones del consejo a tiempo y preparado</w:t>
      </w:r>
    </w:p>
    <w:p w14:paraId="3898CC36" w14:textId="77777777" w:rsidR="00F801E4" w:rsidRP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Tomar decisiones con las necesidades de los estudiantes como principal objetivo</w:t>
      </w:r>
    </w:p>
    <w:p w14:paraId="58DF1253" w14:textId="77777777" w:rsidR="00F801E4" w:rsidRP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Escuchar y valorar opiniones diversas</w:t>
      </w:r>
    </w:p>
    <w:p w14:paraId="00CEEAC6" w14:textId="77777777" w:rsidR="00F801E4" w:rsidRP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Asegúrese de que las opiniones de sus representantes se incluyan en las discusiones</w:t>
      </w:r>
    </w:p>
    <w:p w14:paraId="1D1161A2" w14:textId="77777777" w:rsidR="00F801E4" w:rsidRP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Espere responsabilidad y esté preparado para rendir cuentas</w:t>
      </w:r>
    </w:p>
    <w:p w14:paraId="3EDB4411" w14:textId="77777777" w:rsid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Actúa con integridad</w:t>
      </w:r>
    </w:p>
    <w:p w14:paraId="7CCF18B3" w14:textId="77777777" w:rsidR="008402D5" w:rsidRPr="001131F6" w:rsidRDefault="00FF0011" w:rsidP="001131F6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FF0011">
        <w:rPr>
          <w:rFonts w:asciiTheme="minorHAnsi" w:hAnsiTheme="minorHAnsi" w:cstheme="minorHAnsi"/>
          <w:color w:val="000000"/>
          <w:lang w:val="es-MX"/>
        </w:rPr>
        <w:t xml:space="preserve">Objetivo de </w:t>
      </w:r>
      <w:proofErr w:type="spellStart"/>
      <w:r w:rsidRPr="00FF0011">
        <w:rPr>
          <w:rFonts w:asciiTheme="minorHAnsi" w:hAnsiTheme="minorHAnsi" w:cstheme="minorHAnsi"/>
          <w:color w:val="000000"/>
          <w:lang w:val="es-MX"/>
        </w:rPr>
        <w:t>Land</w:t>
      </w:r>
      <w:proofErr w:type="spellEnd"/>
      <w:r w:rsidRPr="00FF0011">
        <w:rPr>
          <w:rFonts w:asciiTheme="minorHAnsi" w:hAnsiTheme="minorHAnsi" w:cstheme="minorHAnsi"/>
          <w:color w:val="000000"/>
          <w:lang w:val="es-MX"/>
        </w:rPr>
        <w:t xml:space="preserve"> Trust ~ Alfabetización</w:t>
      </w:r>
    </w:p>
    <w:sectPr w:rsidR="008402D5" w:rsidRPr="001131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49C92" w14:textId="77777777" w:rsidR="00DE1FAE" w:rsidRDefault="00DE1FAE" w:rsidP="00977259">
      <w:pPr>
        <w:spacing w:after="0" w:line="240" w:lineRule="auto"/>
      </w:pPr>
      <w:r>
        <w:separator/>
      </w:r>
    </w:p>
  </w:endnote>
  <w:endnote w:type="continuationSeparator" w:id="0">
    <w:p w14:paraId="1B16D79D" w14:textId="77777777" w:rsidR="00DE1FAE" w:rsidRDefault="00DE1FAE" w:rsidP="009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8F5A" w14:textId="77777777" w:rsidR="00DE1FAE" w:rsidRDefault="00DE1FAE" w:rsidP="00977259">
      <w:pPr>
        <w:spacing w:after="0" w:line="240" w:lineRule="auto"/>
      </w:pPr>
      <w:r>
        <w:separator/>
      </w:r>
    </w:p>
  </w:footnote>
  <w:footnote w:type="continuationSeparator" w:id="0">
    <w:p w14:paraId="0302ECEE" w14:textId="77777777" w:rsidR="00DE1FAE" w:rsidRDefault="00DE1FAE" w:rsidP="0097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0381" w14:textId="77777777" w:rsidR="00977259" w:rsidRDefault="00977259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7538FDC1" wp14:editId="266BDB03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72399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75E0"/>
    <w:multiLevelType w:val="hybridMultilevel"/>
    <w:tmpl w:val="B3CA03BA"/>
    <w:lvl w:ilvl="0" w:tplc="768AEEA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BF0322"/>
    <w:multiLevelType w:val="hybridMultilevel"/>
    <w:tmpl w:val="9FB2D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295BBA"/>
    <w:multiLevelType w:val="hybridMultilevel"/>
    <w:tmpl w:val="27D0B19E"/>
    <w:lvl w:ilvl="0" w:tplc="768AEEA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92E1AD2"/>
    <w:multiLevelType w:val="hybridMultilevel"/>
    <w:tmpl w:val="3DCC0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A5C6FE1"/>
    <w:multiLevelType w:val="hybridMultilevel"/>
    <w:tmpl w:val="D17ADE6C"/>
    <w:lvl w:ilvl="0" w:tplc="768AEEA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59"/>
    <w:rsid w:val="00093625"/>
    <w:rsid w:val="001131F6"/>
    <w:rsid w:val="00663038"/>
    <w:rsid w:val="007A51CC"/>
    <w:rsid w:val="00842515"/>
    <w:rsid w:val="00977259"/>
    <w:rsid w:val="00A42498"/>
    <w:rsid w:val="00A53C9C"/>
    <w:rsid w:val="00AC0525"/>
    <w:rsid w:val="00C656E1"/>
    <w:rsid w:val="00D95FAB"/>
    <w:rsid w:val="00DD5A04"/>
    <w:rsid w:val="00DE1FAE"/>
    <w:rsid w:val="00DE36F0"/>
    <w:rsid w:val="00EC17B2"/>
    <w:rsid w:val="00F801E4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2609"/>
  <w15:chartTrackingRefBased/>
  <w15:docId w15:val="{8EB7812E-D41C-4E35-89A9-CD9ABE1E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59"/>
  </w:style>
  <w:style w:type="paragraph" w:styleId="Footer">
    <w:name w:val="footer"/>
    <w:basedOn w:val="Normal"/>
    <w:link w:val="Foot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2</cp:revision>
  <dcterms:created xsi:type="dcterms:W3CDTF">2020-11-11T22:39:00Z</dcterms:created>
  <dcterms:modified xsi:type="dcterms:W3CDTF">2020-11-11T22:39:00Z</dcterms:modified>
</cp:coreProperties>
</file>