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8B" w:rsidRPr="005963A6" w:rsidRDefault="0092188B" w:rsidP="000D751B">
      <w:pPr>
        <w:pStyle w:val="NormalWeb"/>
        <w:jc w:val="center"/>
        <w:rPr>
          <w:rFonts w:asciiTheme="minorHAnsi" w:hAnsiTheme="minorHAnsi" w:cstheme="minorHAnsi"/>
          <w:color w:val="000000"/>
          <w:lang w:val="es-MX"/>
        </w:rPr>
      </w:pPr>
      <w:bookmarkStart w:id="0" w:name="_GoBack"/>
      <w:bookmarkEnd w:id="0"/>
      <w:r w:rsidRPr="005963A6">
        <w:rPr>
          <w:rFonts w:asciiTheme="minorHAnsi" w:hAnsiTheme="minorHAnsi" w:cstheme="minorHAnsi"/>
          <w:color w:val="000000"/>
          <w:lang w:val="es-MX"/>
        </w:rPr>
        <w:t>Salt Lake Center for Science Education</w:t>
      </w:r>
      <w:r w:rsidRPr="005963A6">
        <w:rPr>
          <w:rFonts w:asciiTheme="minorHAnsi" w:hAnsiTheme="minorHAnsi" w:cstheme="minorHAnsi"/>
          <w:color w:val="000000"/>
          <w:lang w:val="es-MX"/>
        </w:rPr>
        <w:br/>
        <w:t>1400 W. Goodwin Avenue, SLC</w:t>
      </w:r>
      <w:r w:rsidRPr="005963A6">
        <w:rPr>
          <w:rFonts w:asciiTheme="minorHAnsi" w:hAnsiTheme="minorHAnsi" w:cstheme="minorHAnsi"/>
          <w:color w:val="000000"/>
          <w:lang w:val="es-MX"/>
        </w:rPr>
        <w:br/>
      </w:r>
      <w:r w:rsidR="0000562C" w:rsidRPr="005963A6">
        <w:rPr>
          <w:rFonts w:asciiTheme="minorHAnsi" w:hAnsiTheme="minorHAnsi" w:cstheme="minorHAnsi"/>
          <w:color w:val="000000"/>
          <w:lang w:val="es-MX"/>
        </w:rPr>
        <w:t>Consejo de Comunidad Escolar</w:t>
      </w:r>
    </w:p>
    <w:p w:rsidR="0092188B" w:rsidRPr="000D751B" w:rsidRDefault="0092188B" w:rsidP="0092188B">
      <w:pPr>
        <w:pStyle w:val="NormalWeb"/>
        <w:ind w:left="720" w:firstLine="720"/>
        <w:rPr>
          <w:rFonts w:asciiTheme="minorHAnsi" w:hAnsiTheme="minorHAnsi" w:cstheme="minorHAnsi"/>
          <w:color w:val="000000"/>
          <w:sz w:val="20"/>
          <w:szCs w:val="20"/>
          <w:lang w:val="es-MX"/>
        </w:rPr>
      </w:pPr>
      <w:r w:rsidRPr="000D751B">
        <w:rPr>
          <w:rFonts w:asciiTheme="minorHAnsi" w:hAnsiTheme="minorHAnsi" w:cstheme="minorHAnsi"/>
          <w:color w:val="000000"/>
          <w:sz w:val="20"/>
          <w:szCs w:val="20"/>
          <w:lang w:val="es-MX"/>
        </w:rPr>
        <w:t xml:space="preserve">Agenda: </w:t>
      </w:r>
      <w:r w:rsidR="00DB5E36" w:rsidRPr="000D751B">
        <w:rPr>
          <w:rFonts w:asciiTheme="minorHAnsi" w:hAnsiTheme="minorHAnsi" w:cstheme="minorHAnsi"/>
          <w:color w:val="000000"/>
          <w:sz w:val="20"/>
          <w:szCs w:val="20"/>
          <w:lang w:val="es-MX"/>
        </w:rPr>
        <w:t>1</w:t>
      </w:r>
      <w:r w:rsidR="00361E46" w:rsidRPr="000D751B">
        <w:rPr>
          <w:rFonts w:asciiTheme="minorHAnsi" w:hAnsiTheme="minorHAnsi" w:cstheme="minorHAnsi"/>
          <w:color w:val="000000"/>
          <w:sz w:val="20"/>
          <w:szCs w:val="20"/>
          <w:lang w:val="es-MX"/>
        </w:rPr>
        <w:t>1</w:t>
      </w:r>
      <w:r w:rsidR="00DB5E36" w:rsidRPr="000D751B">
        <w:rPr>
          <w:rFonts w:asciiTheme="minorHAnsi" w:hAnsiTheme="minorHAnsi" w:cstheme="minorHAnsi"/>
          <w:color w:val="000000"/>
          <w:sz w:val="20"/>
          <w:szCs w:val="20"/>
          <w:lang w:val="es-MX"/>
        </w:rPr>
        <w:t xml:space="preserve"> </w:t>
      </w:r>
      <w:r w:rsidR="00036F1B" w:rsidRPr="000D751B">
        <w:rPr>
          <w:rFonts w:asciiTheme="minorHAnsi" w:hAnsiTheme="minorHAnsi" w:cstheme="minorHAnsi"/>
          <w:color w:val="000000"/>
          <w:sz w:val="20"/>
          <w:szCs w:val="20"/>
          <w:lang w:val="es-MX"/>
        </w:rPr>
        <w:t>de</w:t>
      </w:r>
      <w:r w:rsidR="005F0147" w:rsidRPr="000D751B">
        <w:rPr>
          <w:rFonts w:asciiTheme="minorHAnsi" w:hAnsiTheme="minorHAnsi" w:cstheme="minorHAnsi"/>
          <w:color w:val="000000"/>
          <w:sz w:val="20"/>
          <w:szCs w:val="20"/>
          <w:lang w:val="es-MX"/>
        </w:rPr>
        <w:t xml:space="preserve"> </w:t>
      </w:r>
      <w:r w:rsidR="00361E46" w:rsidRPr="000D751B">
        <w:rPr>
          <w:rFonts w:asciiTheme="minorHAnsi" w:hAnsiTheme="minorHAnsi" w:cstheme="minorHAnsi"/>
          <w:color w:val="000000"/>
          <w:sz w:val="20"/>
          <w:szCs w:val="20"/>
          <w:lang w:val="es-MX"/>
        </w:rPr>
        <w:t>marz</w:t>
      </w:r>
      <w:r w:rsidR="00DB5E36" w:rsidRPr="000D751B">
        <w:rPr>
          <w:rFonts w:asciiTheme="minorHAnsi" w:hAnsiTheme="minorHAnsi" w:cstheme="minorHAnsi"/>
          <w:color w:val="000000"/>
          <w:sz w:val="20"/>
          <w:szCs w:val="20"/>
          <w:lang w:val="es-MX"/>
        </w:rPr>
        <w:t>o</w:t>
      </w:r>
      <w:r w:rsidRPr="000D751B">
        <w:rPr>
          <w:rFonts w:asciiTheme="minorHAnsi" w:hAnsiTheme="minorHAnsi" w:cstheme="minorHAnsi"/>
          <w:color w:val="000000"/>
          <w:sz w:val="20"/>
          <w:szCs w:val="20"/>
          <w:lang w:val="es-MX"/>
        </w:rPr>
        <w:t>, 2019, 5:00 pm</w:t>
      </w:r>
    </w:p>
    <w:p w:rsidR="0092188B" w:rsidRPr="000D751B" w:rsidRDefault="0092188B" w:rsidP="002A20AD">
      <w:pPr>
        <w:pStyle w:val="NormalWeb"/>
        <w:spacing w:after="0" w:afterAutospacing="0"/>
        <w:ind w:left="720" w:firstLine="720"/>
        <w:rPr>
          <w:rFonts w:asciiTheme="minorHAnsi" w:hAnsiTheme="minorHAnsi" w:cstheme="minorHAnsi"/>
          <w:color w:val="000000"/>
          <w:sz w:val="20"/>
          <w:lang w:val="es-MX"/>
        </w:rPr>
      </w:pPr>
      <w:r w:rsidRPr="000D751B">
        <w:rPr>
          <w:rFonts w:asciiTheme="minorHAnsi" w:hAnsiTheme="minorHAnsi" w:cstheme="minorHAnsi"/>
          <w:color w:val="000000"/>
          <w:sz w:val="20"/>
          <w:lang w:val="es-MX"/>
        </w:rPr>
        <w:t xml:space="preserve">Bienvenida </w:t>
      </w:r>
      <w:r w:rsidR="008811B7" w:rsidRPr="000D751B">
        <w:rPr>
          <w:rFonts w:asciiTheme="minorHAnsi" w:hAnsiTheme="minorHAnsi" w:cstheme="minorHAnsi"/>
          <w:color w:val="000000"/>
          <w:sz w:val="20"/>
          <w:lang w:val="es-MX"/>
        </w:rPr>
        <w:t>e</w:t>
      </w:r>
      <w:r w:rsidRPr="000D751B">
        <w:rPr>
          <w:rFonts w:asciiTheme="minorHAnsi" w:hAnsiTheme="minorHAnsi" w:cstheme="minorHAnsi"/>
          <w:color w:val="000000"/>
          <w:sz w:val="20"/>
          <w:lang w:val="es-MX"/>
        </w:rPr>
        <w:t xml:space="preserve"> Introducciones</w:t>
      </w:r>
    </w:p>
    <w:p w:rsidR="002A20AD" w:rsidRPr="00623A93" w:rsidRDefault="002A20AD" w:rsidP="002A20AD">
      <w:pPr>
        <w:pStyle w:val="NormalWeb"/>
        <w:spacing w:before="0" w:beforeAutospacing="0"/>
        <w:ind w:left="1440"/>
        <w:rPr>
          <w:rFonts w:asciiTheme="minorHAnsi" w:hAnsiTheme="minorHAnsi" w:cstheme="minorHAnsi"/>
          <w:color w:val="000000"/>
          <w:sz w:val="20"/>
          <w:szCs w:val="20"/>
        </w:rPr>
      </w:pPr>
      <w:r w:rsidRPr="00623A93">
        <w:rPr>
          <w:rFonts w:asciiTheme="minorHAnsi" w:hAnsiTheme="minorHAnsi" w:cstheme="minorHAnsi"/>
          <w:color w:val="538135" w:themeColor="accent6" w:themeShade="BF"/>
          <w:sz w:val="20"/>
          <w:szCs w:val="20"/>
        </w:rPr>
        <w:t xml:space="preserve">Christy Sapp, Lynn Lonardo, Amy Jordan, Bonnie Starr, Jill Drown, Britnie Powell, Paul Kitner, Alma Yanagi </w:t>
      </w:r>
    </w:p>
    <w:p w:rsidR="0092188B" w:rsidRPr="000D751B" w:rsidRDefault="0092188B" w:rsidP="00B555A5">
      <w:pPr>
        <w:pStyle w:val="NormalWeb"/>
        <w:spacing w:after="0" w:afterAutospacing="0"/>
        <w:ind w:left="720" w:firstLine="720"/>
        <w:rPr>
          <w:rFonts w:asciiTheme="minorHAnsi" w:hAnsiTheme="minorHAnsi" w:cstheme="minorHAnsi"/>
          <w:color w:val="000000"/>
          <w:sz w:val="20"/>
          <w:lang w:val="es-MX"/>
        </w:rPr>
      </w:pPr>
      <w:r w:rsidRPr="000D751B">
        <w:rPr>
          <w:rFonts w:asciiTheme="minorHAnsi" w:hAnsiTheme="minorHAnsi" w:cstheme="minorHAnsi"/>
          <w:color w:val="000000"/>
          <w:sz w:val="20"/>
          <w:lang w:val="es-MX"/>
        </w:rPr>
        <w:t>Fechas y horarios de reuniones</w:t>
      </w:r>
    </w:p>
    <w:p w:rsidR="0092188B" w:rsidRPr="000D751B" w:rsidRDefault="0092188B" w:rsidP="00650A29">
      <w:pPr>
        <w:pStyle w:val="NormalWeb"/>
        <w:numPr>
          <w:ilvl w:val="0"/>
          <w:numId w:val="1"/>
        </w:numPr>
        <w:rPr>
          <w:rFonts w:asciiTheme="minorHAnsi" w:hAnsiTheme="minorHAnsi" w:cstheme="minorHAnsi"/>
          <w:color w:val="000000"/>
          <w:sz w:val="20"/>
          <w:lang w:val="es-MX"/>
        </w:rPr>
      </w:pPr>
      <w:r w:rsidRPr="000D751B">
        <w:rPr>
          <w:rFonts w:asciiTheme="minorHAnsi" w:hAnsiTheme="minorHAnsi" w:cstheme="minorHAnsi"/>
          <w:color w:val="000000"/>
          <w:sz w:val="20"/>
          <w:lang w:val="es-MX"/>
        </w:rPr>
        <w:t>2</w:t>
      </w:r>
      <w:r w:rsidR="00650A29" w:rsidRPr="000D751B">
        <w:rPr>
          <w:rFonts w:asciiTheme="minorHAnsi" w:hAnsiTheme="minorHAnsi" w:cstheme="minorHAnsi"/>
          <w:color w:val="000000"/>
          <w:sz w:val="20"/>
          <w:vertAlign w:val="superscript"/>
          <w:lang w:val="es-MX"/>
        </w:rPr>
        <w:t>o</w:t>
      </w:r>
      <w:r w:rsidRPr="000D751B">
        <w:rPr>
          <w:rFonts w:asciiTheme="minorHAnsi" w:hAnsiTheme="minorHAnsi" w:cstheme="minorHAnsi"/>
          <w:color w:val="000000"/>
          <w:sz w:val="20"/>
          <w:lang w:val="es-MX"/>
        </w:rPr>
        <w:t xml:space="preserve"> </w:t>
      </w:r>
      <w:r w:rsidR="00650A29" w:rsidRPr="000D751B">
        <w:rPr>
          <w:rFonts w:asciiTheme="minorHAnsi" w:hAnsiTheme="minorHAnsi" w:cstheme="minorHAnsi"/>
          <w:color w:val="000000"/>
          <w:sz w:val="20"/>
          <w:lang w:val="es-MX"/>
        </w:rPr>
        <w:t>miércoles de cada mes de 5:00-6:00</w:t>
      </w:r>
    </w:p>
    <w:p w:rsidR="0092188B" w:rsidRPr="000D751B" w:rsidRDefault="00B7158C" w:rsidP="0092188B">
      <w:pPr>
        <w:pStyle w:val="NormalWeb"/>
        <w:numPr>
          <w:ilvl w:val="1"/>
          <w:numId w:val="1"/>
        </w:numPr>
        <w:rPr>
          <w:rFonts w:asciiTheme="minorHAnsi" w:hAnsiTheme="minorHAnsi" w:cstheme="minorHAnsi"/>
          <w:color w:val="000000"/>
          <w:sz w:val="20"/>
          <w:lang w:val="es-MX"/>
        </w:rPr>
      </w:pPr>
      <w:r w:rsidRPr="000D751B">
        <w:rPr>
          <w:rFonts w:asciiTheme="minorHAnsi" w:hAnsiTheme="minorHAnsi" w:cstheme="minorHAnsi"/>
          <w:color w:val="000000"/>
          <w:sz w:val="20"/>
          <w:lang w:val="es-MX"/>
        </w:rPr>
        <w:t>8 de abril</w:t>
      </w:r>
      <w:r w:rsidR="0092188B" w:rsidRPr="000D751B">
        <w:rPr>
          <w:rFonts w:asciiTheme="minorHAnsi" w:hAnsiTheme="minorHAnsi" w:cstheme="minorHAnsi"/>
          <w:color w:val="000000"/>
          <w:sz w:val="20"/>
          <w:lang w:val="es-MX"/>
        </w:rPr>
        <w:t>, 2020</w:t>
      </w:r>
    </w:p>
    <w:p w:rsidR="0092188B" w:rsidRPr="000D751B" w:rsidRDefault="00B7158C" w:rsidP="0092188B">
      <w:pPr>
        <w:pStyle w:val="NormalWeb"/>
        <w:numPr>
          <w:ilvl w:val="1"/>
          <w:numId w:val="1"/>
        </w:numPr>
        <w:rPr>
          <w:rFonts w:asciiTheme="minorHAnsi" w:hAnsiTheme="minorHAnsi" w:cstheme="minorHAnsi"/>
          <w:color w:val="000000"/>
          <w:sz w:val="20"/>
          <w:lang w:val="es-MX"/>
        </w:rPr>
      </w:pPr>
      <w:r w:rsidRPr="000D751B">
        <w:rPr>
          <w:rFonts w:asciiTheme="minorHAnsi" w:hAnsiTheme="minorHAnsi" w:cstheme="minorHAnsi"/>
          <w:color w:val="000000"/>
          <w:sz w:val="20"/>
          <w:lang w:val="es-MX"/>
        </w:rPr>
        <w:t>13 de mayo</w:t>
      </w:r>
      <w:r w:rsidR="0092188B" w:rsidRPr="000D751B">
        <w:rPr>
          <w:rFonts w:asciiTheme="minorHAnsi" w:hAnsiTheme="minorHAnsi" w:cstheme="minorHAnsi"/>
          <w:color w:val="000000"/>
          <w:sz w:val="20"/>
          <w:lang w:val="es-MX"/>
        </w:rPr>
        <w:t xml:space="preserve">, 2020 </w:t>
      </w:r>
    </w:p>
    <w:p w:rsidR="00036F1B" w:rsidRPr="000D751B" w:rsidRDefault="00036F1B" w:rsidP="006E0482">
      <w:pPr>
        <w:spacing w:after="0"/>
        <w:ind w:left="1440"/>
        <w:rPr>
          <w:rFonts w:eastAsia="Times New Roman" w:cstheme="minorHAnsi"/>
          <w:color w:val="000000"/>
          <w:sz w:val="20"/>
          <w:szCs w:val="24"/>
          <w:lang w:val="es-MX"/>
        </w:rPr>
      </w:pPr>
      <w:r w:rsidRPr="000D751B">
        <w:rPr>
          <w:rFonts w:eastAsia="Times New Roman" w:cstheme="minorHAnsi"/>
          <w:color w:val="000000"/>
          <w:sz w:val="20"/>
          <w:szCs w:val="24"/>
          <w:lang w:val="es-MX"/>
        </w:rPr>
        <w:t xml:space="preserve">Aprobar minutos de </w:t>
      </w:r>
      <w:r w:rsidR="00361E46" w:rsidRPr="000D751B">
        <w:rPr>
          <w:rFonts w:eastAsia="Times New Roman" w:cstheme="minorHAnsi"/>
          <w:color w:val="000000"/>
          <w:sz w:val="20"/>
          <w:szCs w:val="24"/>
          <w:lang w:val="es-MX"/>
        </w:rPr>
        <w:t>Febrero</w:t>
      </w:r>
    </w:p>
    <w:p w:rsidR="002A20AD" w:rsidRPr="006E0482" w:rsidRDefault="006E0482" w:rsidP="006E0482">
      <w:pPr>
        <w:pStyle w:val="NormalWeb"/>
        <w:spacing w:before="0" w:beforeAutospacing="0"/>
        <w:ind w:left="1440"/>
        <w:rPr>
          <w:rFonts w:asciiTheme="minorHAnsi" w:hAnsiTheme="minorHAnsi" w:cstheme="minorHAnsi"/>
          <w:color w:val="538135" w:themeColor="accent6" w:themeShade="BF"/>
          <w:sz w:val="20"/>
          <w:szCs w:val="20"/>
        </w:rPr>
      </w:pPr>
      <w:r w:rsidRPr="006E0482">
        <w:rPr>
          <w:rFonts w:asciiTheme="minorHAnsi" w:hAnsiTheme="minorHAnsi" w:cstheme="minorHAnsi"/>
          <w:color w:val="538135" w:themeColor="accent6" w:themeShade="BF"/>
          <w:sz w:val="20"/>
          <w:szCs w:val="20"/>
        </w:rPr>
        <w:t>Moción para aprobar. Secundado</w:t>
      </w:r>
    </w:p>
    <w:p w:rsidR="00361E46" w:rsidRPr="000D751B" w:rsidRDefault="00361E46" w:rsidP="006E0482">
      <w:pPr>
        <w:spacing w:after="0"/>
        <w:ind w:left="1440"/>
        <w:rPr>
          <w:rFonts w:eastAsia="Times New Roman" w:cstheme="minorHAnsi"/>
          <w:color w:val="000000"/>
          <w:sz w:val="20"/>
          <w:szCs w:val="24"/>
          <w:lang w:val="es-MX"/>
        </w:rPr>
      </w:pPr>
      <w:r w:rsidRPr="000D751B">
        <w:rPr>
          <w:rFonts w:eastAsia="Times New Roman" w:cstheme="minorHAnsi"/>
          <w:color w:val="000000"/>
          <w:sz w:val="20"/>
          <w:szCs w:val="24"/>
          <w:lang w:val="es-MX"/>
        </w:rPr>
        <w:t>Discusión del proyecto de University Neighborhood Partner</w:t>
      </w:r>
    </w:p>
    <w:p w:rsidR="006E0482" w:rsidRPr="000D751B" w:rsidRDefault="006E0482" w:rsidP="006E0482">
      <w:pPr>
        <w:pStyle w:val="NormalWeb"/>
        <w:spacing w:before="0" w:beforeAutospacing="0"/>
        <w:ind w:left="1440"/>
        <w:rPr>
          <w:rFonts w:asciiTheme="minorHAnsi" w:hAnsiTheme="minorHAnsi" w:cstheme="minorHAnsi"/>
          <w:color w:val="538135" w:themeColor="accent6" w:themeShade="BF"/>
          <w:sz w:val="20"/>
          <w:szCs w:val="20"/>
        </w:rPr>
      </w:pPr>
      <w:r w:rsidRPr="006E0482">
        <w:rPr>
          <w:rFonts w:asciiTheme="minorHAnsi" w:hAnsiTheme="minorHAnsi" w:cstheme="minorHAnsi"/>
          <w:color w:val="538135" w:themeColor="accent6" w:themeShade="BF"/>
          <w:sz w:val="20"/>
          <w:szCs w:val="20"/>
          <w:lang w:val="es-MX"/>
        </w:rPr>
        <w:t xml:space="preserve">Paul revisó brevemente el proyecto. </w:t>
      </w:r>
      <w:r w:rsidRPr="006E0482">
        <w:rPr>
          <w:rFonts w:asciiTheme="minorHAnsi" w:hAnsiTheme="minorHAnsi" w:cstheme="minorHAnsi"/>
          <w:color w:val="538135" w:themeColor="accent6" w:themeShade="BF"/>
          <w:sz w:val="20"/>
          <w:szCs w:val="20"/>
        </w:rPr>
        <w:t xml:space="preserve">Todos los miembros del consejo presentes estuvieron en la </w:t>
      </w:r>
      <w:r w:rsidRPr="000D751B">
        <w:rPr>
          <w:rFonts w:asciiTheme="minorHAnsi" w:hAnsiTheme="minorHAnsi" w:cstheme="minorHAnsi"/>
          <w:color w:val="538135" w:themeColor="accent6" w:themeShade="BF"/>
          <w:sz w:val="20"/>
          <w:szCs w:val="20"/>
        </w:rPr>
        <w:t>última reunión donde Alma discutió el proyecto.</w:t>
      </w:r>
    </w:p>
    <w:p w:rsidR="006E0482" w:rsidRPr="00B555A5" w:rsidRDefault="00361E46" w:rsidP="00B555A5">
      <w:pPr>
        <w:spacing w:after="0"/>
        <w:ind w:left="1440"/>
        <w:rPr>
          <w:rFonts w:eastAsia="Times New Roman" w:cstheme="minorHAnsi"/>
          <w:color w:val="000000"/>
          <w:sz w:val="20"/>
          <w:szCs w:val="20"/>
          <w:lang w:val="es-MX"/>
        </w:rPr>
      </w:pPr>
      <w:r w:rsidRPr="000D751B">
        <w:rPr>
          <w:rFonts w:eastAsia="Times New Roman" w:cstheme="minorHAnsi"/>
          <w:color w:val="000000"/>
          <w:sz w:val="20"/>
          <w:szCs w:val="20"/>
          <w:lang w:val="es-MX"/>
        </w:rPr>
        <w:t>Metas del plan de éxito estudiantil</w:t>
      </w:r>
    </w:p>
    <w:p w:rsidR="006E0482" w:rsidRPr="006E0482" w:rsidRDefault="006E0482" w:rsidP="006E0482">
      <w:pPr>
        <w:spacing w:after="0"/>
        <w:ind w:left="1440"/>
        <w:rPr>
          <w:rFonts w:eastAsia="Times New Roman" w:cstheme="minorHAnsi"/>
          <w:color w:val="538135" w:themeColor="accent6" w:themeShade="BF"/>
          <w:sz w:val="20"/>
          <w:szCs w:val="20"/>
          <w:lang w:val="es-MX"/>
        </w:rPr>
      </w:pPr>
      <w:r w:rsidRPr="006E0482">
        <w:rPr>
          <w:rFonts w:eastAsia="Times New Roman" w:cstheme="minorHAnsi"/>
          <w:color w:val="538135" w:themeColor="accent6" w:themeShade="BF"/>
          <w:sz w:val="20"/>
          <w:szCs w:val="20"/>
          <w:lang w:val="es-MX"/>
        </w:rPr>
        <w:t>Meta académica de toda la escuela:</w:t>
      </w:r>
    </w:p>
    <w:p w:rsidR="006E0482" w:rsidRDefault="006E0482" w:rsidP="006E0482">
      <w:pPr>
        <w:ind w:left="1440"/>
        <w:rPr>
          <w:rFonts w:eastAsia="Times New Roman" w:cstheme="minorHAnsi"/>
          <w:color w:val="538135" w:themeColor="accent6" w:themeShade="BF"/>
          <w:sz w:val="20"/>
          <w:szCs w:val="20"/>
        </w:rPr>
      </w:pPr>
      <w:r w:rsidRPr="006E0482">
        <w:rPr>
          <w:rFonts w:eastAsia="Times New Roman" w:cstheme="minorHAnsi"/>
          <w:color w:val="538135" w:themeColor="accent6" w:themeShade="BF"/>
          <w:sz w:val="20"/>
          <w:szCs w:val="20"/>
        </w:rPr>
        <w:t>El número de estudiantes que leen a nivel de grado o superior aumentará en un 5% (13 estudiantes) desde la mitad del año hasta el final del año, según lo medido por el nivel Lexile en el Inventario de Lectura de HMH.</w:t>
      </w:r>
    </w:p>
    <w:p w:rsidR="006E0482" w:rsidRPr="006E0482" w:rsidRDefault="006E0482" w:rsidP="006E0482">
      <w:pPr>
        <w:spacing w:after="0"/>
        <w:ind w:left="1440"/>
        <w:rPr>
          <w:rFonts w:eastAsia="Times New Roman" w:cstheme="minorHAnsi"/>
          <w:color w:val="538135" w:themeColor="accent6" w:themeShade="BF"/>
          <w:sz w:val="20"/>
          <w:szCs w:val="20"/>
          <w:lang w:val="es-MX"/>
        </w:rPr>
      </w:pPr>
      <w:r w:rsidRPr="006E0482">
        <w:rPr>
          <w:rFonts w:eastAsia="Times New Roman" w:cstheme="minorHAnsi"/>
          <w:color w:val="538135" w:themeColor="accent6" w:themeShade="BF"/>
          <w:sz w:val="20"/>
          <w:szCs w:val="20"/>
          <w:lang w:val="es-MX"/>
        </w:rPr>
        <w:t>Objetivo de brecha de rendimiento en toda la escuela:</w:t>
      </w:r>
    </w:p>
    <w:p w:rsidR="006E0482" w:rsidRDefault="006E0482" w:rsidP="006E0482">
      <w:pPr>
        <w:ind w:left="1440"/>
        <w:rPr>
          <w:rFonts w:eastAsia="Times New Roman" w:cstheme="minorHAnsi"/>
          <w:color w:val="538135" w:themeColor="accent6" w:themeShade="BF"/>
          <w:sz w:val="20"/>
          <w:szCs w:val="20"/>
          <w:lang w:val="es-MX"/>
        </w:rPr>
      </w:pPr>
      <w:r w:rsidRPr="006E0482">
        <w:rPr>
          <w:rFonts w:eastAsia="Times New Roman" w:cstheme="minorHAnsi"/>
          <w:color w:val="538135" w:themeColor="accent6" w:themeShade="BF"/>
          <w:sz w:val="20"/>
          <w:szCs w:val="20"/>
          <w:lang w:val="es-MX"/>
        </w:rPr>
        <w:t>Durante el segundo semestre, los maestros crearán evaluaciones de referencia para recopilar datos con el fin de monitorear a nuestros estudiantes con discapacidades y nuestros ELL. Después de cada punto de referencia, se realizará un análisis de brecha de rendimiento de los datos y los maestros utilizarán esos datos para planificar la instrucción de manera más efectiva. Las brechas de logros se documentarán y se reducirán en un 5%.</w:t>
      </w:r>
    </w:p>
    <w:p w:rsidR="006E0482" w:rsidRDefault="006E0482" w:rsidP="006E0482">
      <w:pPr>
        <w:ind w:left="1440"/>
        <w:rPr>
          <w:rFonts w:cstheme="minorHAnsi"/>
          <w:color w:val="538135" w:themeColor="accent6" w:themeShade="BF"/>
          <w:sz w:val="20"/>
          <w:szCs w:val="20"/>
        </w:rPr>
      </w:pPr>
      <w:r>
        <w:rPr>
          <w:rFonts w:cstheme="minorHAnsi"/>
          <w:color w:val="538135" w:themeColor="accent6" w:themeShade="BF"/>
          <w:sz w:val="20"/>
          <w:szCs w:val="20"/>
        </w:rPr>
        <w:t>-</w:t>
      </w:r>
      <w:r w:rsidRPr="00623A93">
        <w:rPr>
          <w:rFonts w:cstheme="minorHAnsi"/>
          <w:color w:val="538135" w:themeColor="accent6" w:themeShade="BF"/>
          <w:sz w:val="20"/>
          <w:szCs w:val="20"/>
        </w:rPr>
        <w:t>Parent input on this goal was that perhaps some of the teachers who have mastered differentiation and meeting the needs of high achievers within a diverse classroom setting, could provide faculty professional development and mentorship. Parents feel that sometimes they or their children advocate for more challenging materials, teachers commit to doing so, but then it doesn’t always end up happening.</w:t>
      </w:r>
    </w:p>
    <w:p w:rsidR="006E0482" w:rsidRPr="006E0482" w:rsidRDefault="006E0482" w:rsidP="00B555A5">
      <w:pPr>
        <w:spacing w:after="0"/>
        <w:ind w:left="1440"/>
        <w:rPr>
          <w:rFonts w:eastAsia="Times New Roman" w:cstheme="minorHAnsi"/>
          <w:color w:val="538135" w:themeColor="accent6" w:themeShade="BF"/>
          <w:sz w:val="20"/>
          <w:szCs w:val="20"/>
          <w:lang w:val="es-MX"/>
        </w:rPr>
      </w:pPr>
      <w:r w:rsidRPr="006E0482">
        <w:rPr>
          <w:rFonts w:eastAsia="Times New Roman" w:cstheme="minorHAnsi"/>
          <w:color w:val="538135" w:themeColor="accent6" w:themeShade="BF"/>
          <w:sz w:val="20"/>
          <w:szCs w:val="20"/>
          <w:lang w:val="es-MX"/>
        </w:rPr>
        <w:t>Cultura a nivel escolar / Meta climática:</w:t>
      </w:r>
    </w:p>
    <w:p w:rsidR="006E0482" w:rsidRDefault="006E0482" w:rsidP="006E0482">
      <w:pPr>
        <w:ind w:left="1440"/>
        <w:rPr>
          <w:rFonts w:eastAsia="Times New Roman" w:cstheme="minorHAnsi"/>
          <w:color w:val="538135" w:themeColor="accent6" w:themeShade="BF"/>
          <w:sz w:val="20"/>
          <w:szCs w:val="20"/>
        </w:rPr>
      </w:pPr>
      <w:r w:rsidRPr="006E0482">
        <w:rPr>
          <w:rFonts w:eastAsia="Times New Roman" w:cstheme="minorHAnsi"/>
          <w:color w:val="538135" w:themeColor="accent6" w:themeShade="BF"/>
          <w:sz w:val="20"/>
          <w:szCs w:val="20"/>
          <w:lang w:val="es-MX"/>
        </w:rPr>
        <w:t xml:space="preserve">Al final del año escolar, habrá un aumento en los indicadores positivos del clima escolar y una disminución en los indicadores negativos del clima escolar según lo medido por la encuesta de clima escolar SLCSE. Los maestros y el personal identificarán explícita y públicamente los comportamientos positivos que los estudiantes exhiben y los conectarán directamente con las </w:t>
      </w:r>
      <w:r w:rsidRPr="006E0482">
        <w:rPr>
          <w:rFonts w:eastAsia="Times New Roman" w:cstheme="minorHAnsi"/>
          <w:color w:val="538135" w:themeColor="accent6" w:themeShade="BF"/>
          <w:sz w:val="20"/>
          <w:szCs w:val="20"/>
          <w:lang w:val="es-MX"/>
        </w:rPr>
        <w:lastRenderedPageBreak/>
        <w:t xml:space="preserve">expectativas de toda la escuela. (por ejemplo, gracias por cuidar nuestros recursos y volver a conectar los iPads. </w:t>
      </w:r>
      <w:r w:rsidRPr="006E0482">
        <w:rPr>
          <w:rFonts w:eastAsia="Times New Roman" w:cstheme="minorHAnsi"/>
          <w:color w:val="538135" w:themeColor="accent6" w:themeShade="BF"/>
          <w:sz w:val="20"/>
          <w:szCs w:val="20"/>
        </w:rPr>
        <w:t>Agradezco ... porque en SLCSE nosotros ...)</w:t>
      </w:r>
    </w:p>
    <w:p w:rsidR="006E0482" w:rsidRPr="000D751B" w:rsidRDefault="000D751B" w:rsidP="000D751B">
      <w:pPr>
        <w:ind w:left="144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-La contribución de los padres sobre este objetivo fue que podría haber grandes oportunidades para ayudar a enseñar estas expectativas tanto a los estudiantes como a los padres. Esto podría ser parte de la noche de regreso a la escuela, podría repasarse en varios eventos escolares, etc. También podría haber oportunidades creativas para que los estudiantes aprendan / revisen / compartan expectativas: arte, carteles, parodias, representaciones teatrales, juegos interactivos, etc.</w:t>
      </w:r>
    </w:p>
    <w:p w:rsidR="00361E46" w:rsidRPr="000D751B" w:rsidRDefault="00361E46" w:rsidP="000D751B">
      <w:pPr>
        <w:spacing w:after="0"/>
        <w:ind w:left="1440"/>
        <w:rPr>
          <w:rFonts w:eastAsia="Times New Roman" w:cstheme="minorHAnsi"/>
          <w:color w:val="000000"/>
          <w:sz w:val="20"/>
          <w:szCs w:val="20"/>
          <w:lang w:val="es-MX"/>
        </w:rPr>
      </w:pPr>
      <w:r w:rsidRPr="000D751B">
        <w:rPr>
          <w:rFonts w:eastAsia="Times New Roman" w:cstheme="minorHAnsi"/>
          <w:color w:val="000000"/>
          <w:sz w:val="20"/>
          <w:szCs w:val="20"/>
          <w:lang w:val="es-MX"/>
        </w:rPr>
        <w:t>Informe de la conferencia de padres y maestros</w:t>
      </w:r>
    </w:p>
    <w:p w:rsidR="000D751B" w:rsidRPr="000D751B" w:rsidRDefault="000D751B" w:rsidP="00361E46">
      <w:pPr>
        <w:ind w:left="144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Las conferencias fueron sin problemas. Era fácil saber dónde ubicar a un maestro en particular con la organización alfabética. Algunas de las líneas tardaron mucho en pasar.</w:t>
      </w:r>
    </w:p>
    <w:p w:rsidR="00361E46" w:rsidRPr="000D751B" w:rsidRDefault="00361E46" w:rsidP="000D751B">
      <w:pPr>
        <w:tabs>
          <w:tab w:val="left" w:pos="4290"/>
        </w:tabs>
        <w:spacing w:after="0"/>
        <w:ind w:left="1440"/>
        <w:rPr>
          <w:rFonts w:eastAsia="Times New Roman" w:cstheme="minorHAnsi"/>
          <w:color w:val="000000"/>
          <w:sz w:val="20"/>
          <w:szCs w:val="20"/>
          <w:lang w:val="es-MX"/>
        </w:rPr>
      </w:pPr>
      <w:r w:rsidRPr="000D751B">
        <w:rPr>
          <w:rFonts w:eastAsia="Times New Roman" w:cstheme="minorHAnsi"/>
          <w:color w:val="000000"/>
          <w:sz w:val="20"/>
          <w:szCs w:val="20"/>
          <w:lang w:val="es-MX"/>
        </w:rPr>
        <w:t>Compacto de padres</w:t>
      </w:r>
      <w:r w:rsidR="000D751B" w:rsidRPr="000D751B">
        <w:rPr>
          <w:rFonts w:eastAsia="Times New Roman" w:cstheme="minorHAnsi"/>
          <w:color w:val="000000"/>
          <w:sz w:val="20"/>
          <w:szCs w:val="20"/>
          <w:lang w:val="es-MX"/>
        </w:rPr>
        <w:tab/>
      </w:r>
    </w:p>
    <w:p w:rsidR="000D751B" w:rsidRPr="000D751B" w:rsidRDefault="000D751B" w:rsidP="000D751B">
      <w:pPr>
        <w:tabs>
          <w:tab w:val="left" w:pos="4290"/>
        </w:tabs>
        <w:ind w:left="144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Ediciones menores sugeridas tanto en persona como por correo electrónico. Contenido general aprobado.</w:t>
      </w:r>
    </w:p>
    <w:p w:rsidR="00361E46" w:rsidRPr="000D751B" w:rsidRDefault="00361E46" w:rsidP="000D751B">
      <w:pPr>
        <w:spacing w:after="0"/>
        <w:ind w:left="1440"/>
        <w:rPr>
          <w:rFonts w:eastAsia="Times New Roman" w:cstheme="minorHAnsi"/>
          <w:color w:val="000000"/>
          <w:sz w:val="20"/>
          <w:szCs w:val="24"/>
          <w:lang w:val="es-MX"/>
        </w:rPr>
      </w:pPr>
      <w:r w:rsidRPr="000D751B">
        <w:rPr>
          <w:rFonts w:eastAsia="Times New Roman" w:cstheme="minorHAnsi"/>
          <w:color w:val="000000"/>
          <w:sz w:val="20"/>
          <w:szCs w:val="24"/>
          <w:lang w:val="es-MX"/>
        </w:rPr>
        <w:t>Ideas para la noche de padres</w:t>
      </w:r>
    </w:p>
    <w:p w:rsidR="000D751B" w:rsidRPr="000D751B" w:rsidRDefault="000D751B" w:rsidP="00B555A5">
      <w:pPr>
        <w:tabs>
          <w:tab w:val="left" w:pos="4290"/>
        </w:tabs>
        <w:ind w:left="216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 Prevención del suicidio: un padre compartió que sigue siendo la principal causa de muerte de niños en Utah y que Utah es el cuarto estado más alto en muertes por suicidio.</w:t>
      </w:r>
    </w:p>
    <w:p w:rsidR="000D751B" w:rsidRPr="000D751B" w:rsidRDefault="000D751B" w:rsidP="00B555A5">
      <w:pPr>
        <w:tabs>
          <w:tab w:val="left" w:pos="4290"/>
        </w:tabs>
        <w:ind w:left="216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 Acoso escolar: enseñar qué es y qué no es, y qué acciones tomar.</w:t>
      </w:r>
    </w:p>
    <w:p w:rsidR="005F0147" w:rsidRPr="000D751B" w:rsidRDefault="005F0147" w:rsidP="000D751B">
      <w:pPr>
        <w:spacing w:after="0"/>
        <w:ind w:left="720" w:firstLine="720"/>
        <w:rPr>
          <w:rFonts w:eastAsia="Times New Roman" w:cstheme="minorHAnsi"/>
          <w:color w:val="000000"/>
          <w:sz w:val="20"/>
          <w:szCs w:val="24"/>
          <w:lang w:val="es-MX"/>
        </w:rPr>
      </w:pPr>
      <w:r w:rsidRPr="000D751B">
        <w:rPr>
          <w:rFonts w:eastAsia="Times New Roman" w:cstheme="minorHAnsi"/>
          <w:color w:val="000000"/>
          <w:sz w:val="20"/>
          <w:szCs w:val="24"/>
          <w:lang w:val="es-MX"/>
        </w:rPr>
        <w:t>Cuestiones de Interés</w:t>
      </w:r>
    </w:p>
    <w:p w:rsidR="000D751B" w:rsidRPr="000D751B" w:rsidRDefault="000D751B" w:rsidP="00B555A5">
      <w:pPr>
        <w:tabs>
          <w:tab w:val="left" w:pos="4290"/>
        </w:tabs>
        <w:ind w:left="216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 Covid 19- Discutió el plan de limpieza de la escuela. Los padres abogaron por que las sillas también deberían rociarse todas las noches. Los padres también preguntaron sobre el procedimiento de limpieza en el autobús. El autobús también ha sido rociado todos los días.</w:t>
      </w:r>
    </w:p>
    <w:p w:rsidR="000D751B" w:rsidRPr="000D751B" w:rsidRDefault="000D751B" w:rsidP="00B555A5">
      <w:pPr>
        <w:tabs>
          <w:tab w:val="left" w:pos="4290"/>
        </w:tabs>
        <w:ind w:left="216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 Comportamiento en toda la escuela: se ha progresado mucho. Los padres compartieron que sus alumnos habían estado preocupados a principios de año pero que se sentían mucho mejor con respecto al comportamiento general de los alumnos.</w:t>
      </w:r>
    </w:p>
    <w:p w:rsidR="000D751B" w:rsidRPr="000D751B" w:rsidRDefault="000D751B" w:rsidP="00B555A5">
      <w:pPr>
        <w:tabs>
          <w:tab w:val="left" w:pos="4290"/>
        </w:tabs>
        <w:ind w:left="2160"/>
        <w:rPr>
          <w:rFonts w:eastAsia="Times New Roman" w:cstheme="minorHAnsi"/>
          <w:color w:val="538135" w:themeColor="accent6" w:themeShade="BF"/>
          <w:sz w:val="20"/>
          <w:szCs w:val="20"/>
          <w:lang w:val="es-MX"/>
        </w:rPr>
      </w:pPr>
      <w:r w:rsidRPr="000D751B">
        <w:rPr>
          <w:rFonts w:eastAsia="Times New Roman" w:cstheme="minorHAnsi"/>
          <w:color w:val="538135" w:themeColor="accent6" w:themeShade="BF"/>
          <w:sz w:val="20"/>
          <w:szCs w:val="20"/>
          <w:lang w:val="es-MX"/>
        </w:rPr>
        <w:t>• Sustitutos: tendremos una capacitación del profesorado sobre las expectativas de toda la escuela para planificar un sustituto a fin de obtener los mejores resultados posibles.</w:t>
      </w:r>
    </w:p>
    <w:p w:rsidR="004472E0" w:rsidRPr="000D751B" w:rsidRDefault="004472E0" w:rsidP="004472E0">
      <w:pPr>
        <w:ind w:left="1440"/>
        <w:rPr>
          <w:rFonts w:eastAsia="Times New Roman" w:cstheme="minorHAnsi"/>
          <w:color w:val="000000"/>
          <w:sz w:val="20"/>
          <w:szCs w:val="24"/>
          <w:lang w:val="es-MX"/>
        </w:rPr>
      </w:pPr>
      <w:r w:rsidRPr="000D751B">
        <w:rPr>
          <w:rFonts w:eastAsia="Times New Roman" w:cstheme="minorHAnsi"/>
          <w:color w:val="000000"/>
          <w:sz w:val="20"/>
          <w:szCs w:val="24"/>
          <w:lang w:val="es-MX"/>
        </w:rPr>
        <w:t>Próximos Eventos:</w:t>
      </w:r>
      <w:r w:rsidR="000D751B">
        <w:rPr>
          <w:rFonts w:eastAsia="Times New Roman" w:cstheme="minorHAnsi"/>
          <w:color w:val="000000"/>
          <w:sz w:val="20"/>
          <w:szCs w:val="24"/>
          <w:lang w:val="es-MX"/>
        </w:rPr>
        <w:t xml:space="preserve"> </w:t>
      </w:r>
    </w:p>
    <w:p w:rsidR="002D5E4A" w:rsidRPr="000D751B" w:rsidRDefault="002D5E4A" w:rsidP="002D5E4A">
      <w:pPr>
        <w:pStyle w:val="ListParagraph"/>
        <w:numPr>
          <w:ilvl w:val="0"/>
          <w:numId w:val="1"/>
        </w:numPr>
        <w:rPr>
          <w:rFonts w:cstheme="minorHAnsi"/>
          <w:sz w:val="20"/>
          <w:szCs w:val="24"/>
          <w:lang w:val="es-MX"/>
        </w:rPr>
      </w:pPr>
      <w:r w:rsidRPr="000D751B">
        <w:rPr>
          <w:rFonts w:eastAsia="Times New Roman" w:cstheme="minorHAnsi"/>
          <w:color w:val="000000"/>
          <w:sz w:val="20"/>
          <w:szCs w:val="24"/>
          <w:lang w:val="es-MX"/>
        </w:rPr>
        <w:t>Miércoles 11 de marzo ~ Teatro SLCSE presenta 5:30</w:t>
      </w:r>
    </w:p>
    <w:p w:rsidR="002D5E4A" w:rsidRPr="000D751B" w:rsidRDefault="002D5E4A" w:rsidP="002D5E4A">
      <w:pPr>
        <w:pStyle w:val="ListParagraph"/>
        <w:numPr>
          <w:ilvl w:val="0"/>
          <w:numId w:val="1"/>
        </w:numPr>
        <w:rPr>
          <w:rFonts w:cstheme="minorHAnsi"/>
          <w:sz w:val="20"/>
          <w:szCs w:val="24"/>
          <w:lang w:val="es-MX"/>
        </w:rPr>
      </w:pPr>
      <w:r w:rsidRPr="000D751B">
        <w:rPr>
          <w:rFonts w:eastAsia="Times New Roman" w:cstheme="minorHAnsi"/>
          <w:color w:val="000000"/>
          <w:sz w:val="20"/>
          <w:szCs w:val="24"/>
          <w:lang w:val="es-MX"/>
        </w:rPr>
        <w:t>Jueves 12 de marzo ~ Teatro SLCSE presenta 5:30</w:t>
      </w:r>
    </w:p>
    <w:p w:rsidR="002D5E4A" w:rsidRPr="000D751B" w:rsidRDefault="002D5E4A" w:rsidP="002D5E4A">
      <w:pPr>
        <w:pStyle w:val="ListParagraph"/>
        <w:numPr>
          <w:ilvl w:val="0"/>
          <w:numId w:val="1"/>
        </w:numPr>
        <w:rPr>
          <w:rFonts w:cstheme="minorHAnsi"/>
          <w:sz w:val="20"/>
          <w:szCs w:val="24"/>
          <w:lang w:val="es-MX"/>
        </w:rPr>
      </w:pPr>
      <w:r w:rsidRPr="000D751B">
        <w:rPr>
          <w:rFonts w:eastAsia="Times New Roman" w:cstheme="minorHAnsi"/>
          <w:color w:val="000000"/>
          <w:sz w:val="20"/>
          <w:szCs w:val="24"/>
          <w:lang w:val="es-MX"/>
        </w:rPr>
        <w:t>Jueves 12 de marzo ~ Feria de Ciencias e Ingeniería de la U de U (Preparatoria)</w:t>
      </w:r>
    </w:p>
    <w:p w:rsidR="002D5E4A" w:rsidRPr="000D751B" w:rsidRDefault="002D5E4A" w:rsidP="002D5E4A">
      <w:pPr>
        <w:pStyle w:val="ListParagraph"/>
        <w:numPr>
          <w:ilvl w:val="0"/>
          <w:numId w:val="1"/>
        </w:numPr>
        <w:rPr>
          <w:rFonts w:cstheme="minorHAnsi"/>
          <w:sz w:val="20"/>
          <w:szCs w:val="24"/>
          <w:lang w:val="es-MX"/>
        </w:rPr>
      </w:pPr>
      <w:r w:rsidRPr="000D751B">
        <w:rPr>
          <w:rFonts w:eastAsia="Times New Roman" w:cstheme="minorHAnsi"/>
          <w:color w:val="000000"/>
          <w:sz w:val="20"/>
          <w:szCs w:val="24"/>
          <w:lang w:val="es-MX"/>
        </w:rPr>
        <w:t>Viernes 13 de marzo ~ Primer viernes</w:t>
      </w:r>
    </w:p>
    <w:p w:rsidR="002D5E4A" w:rsidRPr="000D751B" w:rsidRDefault="002D5E4A" w:rsidP="002D5E4A">
      <w:pPr>
        <w:pStyle w:val="ListParagraph"/>
        <w:numPr>
          <w:ilvl w:val="0"/>
          <w:numId w:val="1"/>
        </w:numPr>
        <w:rPr>
          <w:rFonts w:cstheme="minorHAnsi"/>
          <w:sz w:val="20"/>
          <w:szCs w:val="24"/>
          <w:lang w:val="es-MX"/>
        </w:rPr>
      </w:pPr>
      <w:r w:rsidRPr="000D751B">
        <w:rPr>
          <w:rFonts w:eastAsia="Times New Roman" w:cstheme="minorHAnsi"/>
          <w:color w:val="000000"/>
          <w:sz w:val="20"/>
          <w:szCs w:val="24"/>
          <w:lang w:val="es-MX"/>
        </w:rPr>
        <w:t>Jueves 19 de marzo ~ Viaje a Washington DC del 11° grado</w:t>
      </w:r>
    </w:p>
    <w:p w:rsidR="004472E0" w:rsidRPr="000D751B" w:rsidRDefault="002D5E4A" w:rsidP="002D5E4A">
      <w:pPr>
        <w:pStyle w:val="ListParagraph"/>
        <w:numPr>
          <w:ilvl w:val="0"/>
          <w:numId w:val="1"/>
        </w:numPr>
        <w:rPr>
          <w:rFonts w:cstheme="minorHAnsi"/>
          <w:sz w:val="20"/>
          <w:szCs w:val="24"/>
          <w:lang w:val="es-MX"/>
        </w:rPr>
      </w:pPr>
      <w:r w:rsidRPr="000D751B">
        <w:rPr>
          <w:rFonts w:eastAsia="Times New Roman" w:cstheme="minorHAnsi"/>
          <w:color w:val="000000"/>
          <w:sz w:val="20"/>
          <w:szCs w:val="24"/>
          <w:lang w:val="es-MX"/>
        </w:rPr>
        <w:t>23 de marzo-27 de marzo ~ Vacaciones de primavera</w:t>
      </w:r>
    </w:p>
    <w:sectPr w:rsidR="004472E0" w:rsidRPr="000D75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7F" w:rsidRDefault="0068647F" w:rsidP="0092188B">
      <w:pPr>
        <w:spacing w:after="0" w:line="240" w:lineRule="auto"/>
      </w:pPr>
      <w:r>
        <w:separator/>
      </w:r>
    </w:p>
  </w:endnote>
  <w:endnote w:type="continuationSeparator" w:id="0">
    <w:p w:rsidR="0068647F" w:rsidRDefault="0068647F" w:rsidP="0092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7F" w:rsidRDefault="0068647F" w:rsidP="0092188B">
      <w:pPr>
        <w:spacing w:after="0" w:line="240" w:lineRule="auto"/>
      </w:pPr>
      <w:r>
        <w:separator/>
      </w:r>
    </w:p>
  </w:footnote>
  <w:footnote w:type="continuationSeparator" w:id="0">
    <w:p w:rsidR="0068647F" w:rsidRDefault="0068647F" w:rsidP="0092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8B" w:rsidRDefault="0092188B">
    <w:pPr>
      <w:pStyle w:val="Header"/>
    </w:pPr>
    <w:r w:rsidRPr="00B43036">
      <w:rPr>
        <w:noProof/>
      </w:rPr>
      <w:drawing>
        <wp:anchor distT="0" distB="0" distL="114300" distR="114300" simplePos="0" relativeHeight="251659264" behindDoc="1" locked="0" layoutInCell="1" allowOverlap="1" wp14:anchorId="75E2FCAD" wp14:editId="2004747B">
          <wp:simplePos x="0" y="0"/>
          <wp:positionH relativeFrom="column">
            <wp:posOffset>-914400</wp:posOffset>
          </wp:positionH>
          <wp:positionV relativeFrom="paragraph">
            <wp:posOffset>-438150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alphaModFix amt="35000"/>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E1AD2"/>
    <w:multiLevelType w:val="hybridMultilevel"/>
    <w:tmpl w:val="E32CAA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F4A00F5"/>
    <w:multiLevelType w:val="hybridMultilevel"/>
    <w:tmpl w:val="CFF452B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8B"/>
    <w:rsid w:val="0000562C"/>
    <w:rsid w:val="00033B6B"/>
    <w:rsid w:val="00036F1B"/>
    <w:rsid w:val="000B5CBD"/>
    <w:rsid w:val="000D751B"/>
    <w:rsid w:val="00196E85"/>
    <w:rsid w:val="002A20AD"/>
    <w:rsid w:val="002C5C12"/>
    <w:rsid w:val="002D5E4A"/>
    <w:rsid w:val="00361E46"/>
    <w:rsid w:val="003A7051"/>
    <w:rsid w:val="004472E0"/>
    <w:rsid w:val="00472390"/>
    <w:rsid w:val="005178A8"/>
    <w:rsid w:val="005963A6"/>
    <w:rsid w:val="005C27C3"/>
    <w:rsid w:val="005F0147"/>
    <w:rsid w:val="00650A29"/>
    <w:rsid w:val="0068647F"/>
    <w:rsid w:val="006E0482"/>
    <w:rsid w:val="008811B7"/>
    <w:rsid w:val="0092188B"/>
    <w:rsid w:val="009E1A17"/>
    <w:rsid w:val="00B10346"/>
    <w:rsid w:val="00B555A5"/>
    <w:rsid w:val="00B7158C"/>
    <w:rsid w:val="00D0637E"/>
    <w:rsid w:val="00D66D03"/>
    <w:rsid w:val="00DB5E36"/>
    <w:rsid w:val="00DF7DA1"/>
    <w:rsid w:val="00EC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55872-CF82-40DA-902E-213D197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8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8B"/>
  </w:style>
  <w:style w:type="paragraph" w:styleId="Footer">
    <w:name w:val="footer"/>
    <w:basedOn w:val="Normal"/>
    <w:link w:val="FooterChar"/>
    <w:uiPriority w:val="99"/>
    <w:unhideWhenUsed/>
    <w:rsid w:val="0092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8B"/>
  </w:style>
  <w:style w:type="paragraph" w:styleId="NormalWeb">
    <w:name w:val="Normal (Web)"/>
    <w:basedOn w:val="Normal"/>
    <w:uiPriority w:val="99"/>
    <w:unhideWhenUsed/>
    <w:rsid w:val="00921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6F1B"/>
    <w:pPr>
      <w:ind w:left="720"/>
      <w:contextualSpacing/>
    </w:pPr>
  </w:style>
  <w:style w:type="paragraph" w:styleId="BalloonText">
    <w:name w:val="Balloon Text"/>
    <w:basedOn w:val="Normal"/>
    <w:link w:val="BalloonTextChar"/>
    <w:uiPriority w:val="99"/>
    <w:semiHidden/>
    <w:unhideWhenUsed/>
    <w:rsid w:val="00033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cp:lastPrinted>2020-02-12T17:34:00Z</cp:lastPrinted>
  <dcterms:created xsi:type="dcterms:W3CDTF">2020-05-13T16:38:00Z</dcterms:created>
  <dcterms:modified xsi:type="dcterms:W3CDTF">2020-05-13T16:38:00Z</dcterms:modified>
</cp:coreProperties>
</file>