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EF" w:rsidRPr="00623A93" w:rsidRDefault="00302FEF" w:rsidP="00314865">
      <w:pPr>
        <w:pStyle w:val="NormalWeb"/>
        <w:jc w:val="center"/>
        <w:rPr>
          <w:rFonts w:asciiTheme="minorHAnsi" w:hAnsiTheme="minorHAnsi" w:cstheme="minorHAnsi"/>
          <w:color w:val="000000"/>
          <w:sz w:val="20"/>
          <w:szCs w:val="20"/>
        </w:rPr>
      </w:pPr>
      <w:bookmarkStart w:id="0" w:name="_GoBack"/>
      <w:bookmarkEnd w:id="0"/>
      <w:r w:rsidRPr="00623A93">
        <w:rPr>
          <w:rFonts w:asciiTheme="minorHAnsi" w:hAnsiTheme="minorHAnsi" w:cstheme="minorHAnsi"/>
          <w:color w:val="000000"/>
          <w:sz w:val="20"/>
          <w:szCs w:val="20"/>
        </w:rPr>
        <w:t>Salt Lake Center for Science Education</w:t>
      </w:r>
      <w:r w:rsidR="00314865" w:rsidRPr="00623A93">
        <w:rPr>
          <w:rFonts w:asciiTheme="minorHAnsi" w:hAnsiTheme="minorHAnsi" w:cstheme="minorHAnsi"/>
          <w:color w:val="000000"/>
          <w:sz w:val="20"/>
          <w:szCs w:val="20"/>
        </w:rPr>
        <w:br/>
      </w:r>
      <w:r w:rsidRPr="00623A93">
        <w:rPr>
          <w:rFonts w:asciiTheme="minorHAnsi" w:hAnsiTheme="minorHAnsi" w:cstheme="minorHAnsi"/>
          <w:color w:val="000000"/>
          <w:sz w:val="20"/>
          <w:szCs w:val="20"/>
        </w:rPr>
        <w:t>1400 W. Goodwin Avenue, SLC</w:t>
      </w:r>
      <w:r w:rsidR="00314865" w:rsidRPr="00623A93">
        <w:rPr>
          <w:rFonts w:asciiTheme="minorHAnsi" w:hAnsiTheme="minorHAnsi" w:cstheme="minorHAnsi"/>
          <w:color w:val="000000"/>
          <w:sz w:val="20"/>
          <w:szCs w:val="20"/>
        </w:rPr>
        <w:br/>
      </w:r>
      <w:r w:rsidRPr="00623A93">
        <w:rPr>
          <w:rFonts w:asciiTheme="minorHAnsi" w:hAnsiTheme="minorHAnsi" w:cstheme="minorHAnsi"/>
          <w:color w:val="000000"/>
          <w:sz w:val="20"/>
          <w:szCs w:val="20"/>
        </w:rPr>
        <w:t>School Community Council</w:t>
      </w:r>
    </w:p>
    <w:p w:rsidR="00302FEF" w:rsidRPr="00623A93" w:rsidRDefault="00302FEF" w:rsidP="00314865">
      <w:pPr>
        <w:pStyle w:val="NormalWeb"/>
        <w:rPr>
          <w:rFonts w:asciiTheme="minorHAnsi" w:hAnsiTheme="minorHAnsi" w:cstheme="minorHAnsi"/>
          <w:color w:val="000000"/>
          <w:sz w:val="20"/>
          <w:szCs w:val="20"/>
        </w:rPr>
      </w:pPr>
      <w:r w:rsidRPr="00623A93">
        <w:rPr>
          <w:rFonts w:asciiTheme="minorHAnsi" w:hAnsiTheme="minorHAnsi" w:cstheme="minorHAnsi"/>
          <w:color w:val="000000"/>
          <w:sz w:val="20"/>
          <w:szCs w:val="20"/>
        </w:rPr>
        <w:t>Agenda</w:t>
      </w:r>
      <w:r w:rsidR="00314865" w:rsidRPr="00623A93">
        <w:rPr>
          <w:rFonts w:asciiTheme="minorHAnsi" w:hAnsiTheme="minorHAnsi" w:cstheme="minorHAnsi"/>
          <w:color w:val="000000"/>
          <w:sz w:val="20"/>
          <w:szCs w:val="20"/>
        </w:rPr>
        <w:t xml:space="preserve">: </w:t>
      </w:r>
      <w:r w:rsidR="00614282" w:rsidRPr="00623A93">
        <w:rPr>
          <w:rFonts w:asciiTheme="minorHAnsi" w:hAnsiTheme="minorHAnsi" w:cstheme="minorHAnsi"/>
          <w:color w:val="000000"/>
          <w:sz w:val="20"/>
          <w:szCs w:val="20"/>
        </w:rPr>
        <w:t>March</w:t>
      </w:r>
      <w:r w:rsidR="00B60805" w:rsidRPr="00623A93">
        <w:rPr>
          <w:rFonts w:asciiTheme="minorHAnsi" w:hAnsiTheme="minorHAnsi" w:cstheme="minorHAnsi"/>
          <w:color w:val="000000"/>
          <w:sz w:val="20"/>
          <w:szCs w:val="20"/>
        </w:rPr>
        <w:t xml:space="preserve"> </w:t>
      </w:r>
      <w:r w:rsidR="00532BF7" w:rsidRPr="00623A93">
        <w:rPr>
          <w:rFonts w:asciiTheme="minorHAnsi" w:hAnsiTheme="minorHAnsi" w:cstheme="minorHAnsi"/>
          <w:color w:val="000000"/>
          <w:sz w:val="20"/>
          <w:szCs w:val="20"/>
        </w:rPr>
        <w:t>1</w:t>
      </w:r>
      <w:r w:rsidR="00614282" w:rsidRPr="00623A93">
        <w:rPr>
          <w:rFonts w:asciiTheme="minorHAnsi" w:hAnsiTheme="minorHAnsi" w:cstheme="minorHAnsi"/>
          <w:color w:val="000000"/>
          <w:sz w:val="20"/>
          <w:szCs w:val="20"/>
        </w:rPr>
        <w:t>1</w:t>
      </w:r>
      <w:r w:rsidR="004E7F20" w:rsidRPr="00623A93">
        <w:rPr>
          <w:rFonts w:asciiTheme="minorHAnsi" w:hAnsiTheme="minorHAnsi" w:cstheme="minorHAnsi"/>
          <w:color w:val="000000"/>
          <w:sz w:val="20"/>
          <w:szCs w:val="20"/>
        </w:rPr>
        <w:t>, 20</w:t>
      </w:r>
      <w:r w:rsidR="00BE2A23" w:rsidRPr="00623A93">
        <w:rPr>
          <w:rFonts w:asciiTheme="minorHAnsi" w:hAnsiTheme="minorHAnsi" w:cstheme="minorHAnsi"/>
          <w:color w:val="000000"/>
          <w:sz w:val="20"/>
          <w:szCs w:val="20"/>
        </w:rPr>
        <w:t>20</w:t>
      </w:r>
      <w:r w:rsidR="00314865" w:rsidRPr="00623A93">
        <w:rPr>
          <w:rFonts w:asciiTheme="minorHAnsi" w:hAnsiTheme="minorHAnsi" w:cstheme="minorHAnsi"/>
          <w:color w:val="000000"/>
          <w:sz w:val="20"/>
          <w:szCs w:val="20"/>
        </w:rPr>
        <w:t xml:space="preserve">, </w:t>
      </w:r>
      <w:r w:rsidRPr="00623A93">
        <w:rPr>
          <w:rFonts w:asciiTheme="minorHAnsi" w:hAnsiTheme="minorHAnsi" w:cstheme="minorHAnsi"/>
          <w:color w:val="000000"/>
          <w:sz w:val="20"/>
          <w:szCs w:val="20"/>
        </w:rPr>
        <w:t>5</w:t>
      </w:r>
      <w:r w:rsidR="00314865" w:rsidRPr="00623A93">
        <w:rPr>
          <w:rFonts w:asciiTheme="minorHAnsi" w:hAnsiTheme="minorHAnsi" w:cstheme="minorHAnsi"/>
          <w:color w:val="000000"/>
          <w:sz w:val="20"/>
          <w:szCs w:val="20"/>
        </w:rPr>
        <w:t xml:space="preserve">:00 </w:t>
      </w:r>
      <w:r w:rsidRPr="00623A93">
        <w:rPr>
          <w:rFonts w:asciiTheme="minorHAnsi" w:hAnsiTheme="minorHAnsi" w:cstheme="minorHAnsi"/>
          <w:color w:val="000000"/>
          <w:sz w:val="20"/>
          <w:szCs w:val="20"/>
        </w:rPr>
        <w:t>pm</w:t>
      </w:r>
    </w:p>
    <w:p w:rsidR="00302FEF" w:rsidRPr="00623A93" w:rsidRDefault="00302FEF" w:rsidP="00302FEF">
      <w:pPr>
        <w:pStyle w:val="NormalWeb"/>
        <w:rPr>
          <w:rFonts w:asciiTheme="minorHAnsi" w:hAnsiTheme="minorHAnsi" w:cstheme="minorHAnsi"/>
          <w:color w:val="000000"/>
          <w:sz w:val="20"/>
          <w:szCs w:val="20"/>
        </w:rPr>
      </w:pPr>
      <w:r w:rsidRPr="00623A93">
        <w:rPr>
          <w:rFonts w:asciiTheme="minorHAnsi" w:hAnsiTheme="minorHAnsi" w:cstheme="minorHAnsi"/>
          <w:color w:val="000000"/>
          <w:sz w:val="20"/>
          <w:szCs w:val="20"/>
        </w:rPr>
        <w:t>Welcome</w:t>
      </w:r>
      <w:r w:rsidR="007901F3" w:rsidRPr="00623A93">
        <w:rPr>
          <w:rFonts w:asciiTheme="minorHAnsi" w:hAnsiTheme="minorHAnsi" w:cstheme="minorHAnsi"/>
          <w:color w:val="000000"/>
          <w:sz w:val="20"/>
          <w:szCs w:val="20"/>
        </w:rPr>
        <w:t xml:space="preserve"> and Introductions</w:t>
      </w:r>
    </w:p>
    <w:p w:rsidR="00F75C97" w:rsidRPr="00623A93" w:rsidRDefault="00F75C97" w:rsidP="00302FEF">
      <w:pPr>
        <w:pStyle w:val="NormalWeb"/>
        <w:rPr>
          <w:rFonts w:asciiTheme="minorHAnsi" w:hAnsiTheme="minorHAnsi" w:cstheme="minorHAnsi"/>
          <w:color w:val="000000"/>
          <w:sz w:val="20"/>
          <w:szCs w:val="20"/>
        </w:rPr>
      </w:pPr>
      <w:r w:rsidRPr="00623A93">
        <w:rPr>
          <w:rFonts w:asciiTheme="minorHAnsi" w:hAnsiTheme="minorHAnsi" w:cstheme="minorHAnsi"/>
          <w:color w:val="538135" w:themeColor="accent6" w:themeShade="BF"/>
          <w:sz w:val="20"/>
          <w:szCs w:val="20"/>
        </w:rPr>
        <w:t xml:space="preserve">Christy Sapp, Lynn </w:t>
      </w:r>
      <w:proofErr w:type="spellStart"/>
      <w:r w:rsidRPr="00623A93">
        <w:rPr>
          <w:rFonts w:asciiTheme="minorHAnsi" w:hAnsiTheme="minorHAnsi" w:cstheme="minorHAnsi"/>
          <w:color w:val="538135" w:themeColor="accent6" w:themeShade="BF"/>
          <w:sz w:val="20"/>
          <w:szCs w:val="20"/>
        </w:rPr>
        <w:t>Lonardo</w:t>
      </w:r>
      <w:proofErr w:type="spellEnd"/>
      <w:r w:rsidRPr="00623A93">
        <w:rPr>
          <w:rFonts w:asciiTheme="minorHAnsi" w:hAnsiTheme="minorHAnsi" w:cstheme="minorHAnsi"/>
          <w:color w:val="538135" w:themeColor="accent6" w:themeShade="BF"/>
          <w:sz w:val="20"/>
          <w:szCs w:val="20"/>
        </w:rPr>
        <w:t xml:space="preserve">, Amy Jordan, Bonnie Starr, Jill Drown, Britnie Powell, Paul </w:t>
      </w:r>
      <w:proofErr w:type="spellStart"/>
      <w:r w:rsidRPr="00623A93">
        <w:rPr>
          <w:rFonts w:asciiTheme="minorHAnsi" w:hAnsiTheme="minorHAnsi" w:cstheme="minorHAnsi"/>
          <w:color w:val="538135" w:themeColor="accent6" w:themeShade="BF"/>
          <w:sz w:val="20"/>
          <w:szCs w:val="20"/>
        </w:rPr>
        <w:t>Kitner</w:t>
      </w:r>
      <w:proofErr w:type="spellEnd"/>
      <w:r w:rsidRPr="00623A93">
        <w:rPr>
          <w:rFonts w:asciiTheme="minorHAnsi" w:hAnsiTheme="minorHAnsi" w:cstheme="minorHAnsi"/>
          <w:color w:val="538135" w:themeColor="accent6" w:themeShade="BF"/>
          <w:sz w:val="20"/>
          <w:szCs w:val="20"/>
        </w:rPr>
        <w:t xml:space="preserve">, Alma </w:t>
      </w:r>
      <w:proofErr w:type="spellStart"/>
      <w:r w:rsidRPr="00623A93">
        <w:rPr>
          <w:rFonts w:asciiTheme="minorHAnsi" w:hAnsiTheme="minorHAnsi" w:cstheme="minorHAnsi"/>
          <w:color w:val="538135" w:themeColor="accent6" w:themeShade="BF"/>
          <w:sz w:val="20"/>
          <w:szCs w:val="20"/>
        </w:rPr>
        <w:t>Yanagi</w:t>
      </w:r>
      <w:proofErr w:type="spellEnd"/>
      <w:r w:rsidRPr="00623A93">
        <w:rPr>
          <w:rFonts w:asciiTheme="minorHAnsi" w:hAnsiTheme="minorHAnsi" w:cstheme="minorHAnsi"/>
          <w:color w:val="538135" w:themeColor="accent6" w:themeShade="BF"/>
          <w:sz w:val="20"/>
          <w:szCs w:val="20"/>
        </w:rPr>
        <w:t xml:space="preserve"> </w:t>
      </w:r>
    </w:p>
    <w:p w:rsidR="00C70C16" w:rsidRPr="00623A93" w:rsidRDefault="00C70C16" w:rsidP="00302FEF">
      <w:pPr>
        <w:pStyle w:val="NormalWeb"/>
        <w:rPr>
          <w:rFonts w:asciiTheme="minorHAnsi" w:hAnsiTheme="minorHAnsi" w:cstheme="minorHAnsi"/>
          <w:color w:val="000000"/>
          <w:sz w:val="20"/>
          <w:szCs w:val="20"/>
        </w:rPr>
      </w:pPr>
      <w:r w:rsidRPr="00623A93">
        <w:rPr>
          <w:rFonts w:asciiTheme="minorHAnsi" w:hAnsiTheme="minorHAnsi" w:cstheme="minorHAnsi"/>
          <w:color w:val="000000"/>
          <w:sz w:val="20"/>
          <w:szCs w:val="20"/>
        </w:rPr>
        <w:t>Meeting Dates and Times</w:t>
      </w:r>
    </w:p>
    <w:p w:rsidR="007901F3" w:rsidRPr="00623A93" w:rsidRDefault="007901F3" w:rsidP="007901F3">
      <w:pPr>
        <w:pStyle w:val="NormalWeb"/>
        <w:numPr>
          <w:ilvl w:val="0"/>
          <w:numId w:val="1"/>
        </w:numPr>
        <w:rPr>
          <w:rFonts w:asciiTheme="minorHAnsi" w:hAnsiTheme="minorHAnsi" w:cstheme="minorHAnsi"/>
          <w:color w:val="000000"/>
          <w:sz w:val="20"/>
          <w:szCs w:val="20"/>
        </w:rPr>
      </w:pPr>
      <w:r w:rsidRPr="00623A93">
        <w:rPr>
          <w:rFonts w:asciiTheme="minorHAnsi" w:hAnsiTheme="minorHAnsi" w:cstheme="minorHAnsi"/>
          <w:color w:val="000000"/>
          <w:sz w:val="20"/>
          <w:szCs w:val="20"/>
        </w:rPr>
        <w:t>2</w:t>
      </w:r>
      <w:r w:rsidRPr="00623A93">
        <w:rPr>
          <w:rFonts w:asciiTheme="minorHAnsi" w:hAnsiTheme="minorHAnsi" w:cstheme="minorHAnsi"/>
          <w:color w:val="000000"/>
          <w:sz w:val="20"/>
          <w:szCs w:val="20"/>
          <w:vertAlign w:val="superscript"/>
        </w:rPr>
        <w:t>nd</w:t>
      </w:r>
      <w:r w:rsidRPr="00623A93">
        <w:rPr>
          <w:rFonts w:asciiTheme="minorHAnsi" w:hAnsiTheme="minorHAnsi" w:cstheme="minorHAnsi"/>
          <w:color w:val="000000"/>
          <w:sz w:val="20"/>
          <w:szCs w:val="20"/>
        </w:rPr>
        <w:t xml:space="preserve"> Wednesday of every month from 5:00-6:00</w:t>
      </w:r>
    </w:p>
    <w:p w:rsidR="001025F1" w:rsidRPr="00623A93" w:rsidRDefault="001025F1" w:rsidP="001025F1">
      <w:pPr>
        <w:pStyle w:val="NormalWeb"/>
        <w:numPr>
          <w:ilvl w:val="1"/>
          <w:numId w:val="1"/>
        </w:numPr>
        <w:rPr>
          <w:rFonts w:asciiTheme="minorHAnsi" w:hAnsiTheme="minorHAnsi" w:cstheme="minorHAnsi"/>
          <w:color w:val="000000"/>
          <w:sz w:val="20"/>
          <w:szCs w:val="20"/>
        </w:rPr>
      </w:pPr>
      <w:r w:rsidRPr="00623A93">
        <w:rPr>
          <w:rFonts w:asciiTheme="minorHAnsi" w:hAnsiTheme="minorHAnsi" w:cstheme="minorHAnsi"/>
          <w:color w:val="000000"/>
          <w:sz w:val="20"/>
          <w:szCs w:val="20"/>
        </w:rPr>
        <w:t>April 8, 2020</w:t>
      </w:r>
    </w:p>
    <w:p w:rsidR="001025F1" w:rsidRPr="00623A93" w:rsidRDefault="001025F1" w:rsidP="001025F1">
      <w:pPr>
        <w:pStyle w:val="NormalWeb"/>
        <w:numPr>
          <w:ilvl w:val="1"/>
          <w:numId w:val="1"/>
        </w:numPr>
        <w:rPr>
          <w:rFonts w:asciiTheme="minorHAnsi" w:hAnsiTheme="minorHAnsi" w:cstheme="minorHAnsi"/>
          <w:color w:val="000000"/>
          <w:sz w:val="20"/>
          <w:szCs w:val="20"/>
        </w:rPr>
      </w:pPr>
      <w:r w:rsidRPr="00623A93">
        <w:rPr>
          <w:rFonts w:asciiTheme="minorHAnsi" w:hAnsiTheme="minorHAnsi" w:cstheme="minorHAnsi"/>
          <w:color w:val="000000"/>
          <w:sz w:val="20"/>
          <w:szCs w:val="20"/>
        </w:rPr>
        <w:t xml:space="preserve">May 13, 2020 </w:t>
      </w:r>
    </w:p>
    <w:p w:rsidR="00DD6B6E" w:rsidRPr="00623A93" w:rsidRDefault="00DD6B6E" w:rsidP="00302FEF">
      <w:pPr>
        <w:pStyle w:val="NormalWeb"/>
        <w:rPr>
          <w:rFonts w:asciiTheme="minorHAnsi" w:hAnsiTheme="minorHAnsi" w:cstheme="minorHAnsi"/>
          <w:color w:val="000000"/>
          <w:sz w:val="20"/>
          <w:szCs w:val="20"/>
        </w:rPr>
      </w:pPr>
      <w:r w:rsidRPr="00623A93">
        <w:rPr>
          <w:rFonts w:asciiTheme="minorHAnsi" w:hAnsiTheme="minorHAnsi" w:cstheme="minorHAnsi"/>
          <w:color w:val="000000"/>
          <w:sz w:val="20"/>
          <w:szCs w:val="20"/>
        </w:rPr>
        <w:t xml:space="preserve">Approve </w:t>
      </w:r>
      <w:r w:rsidR="00614282" w:rsidRPr="00623A93">
        <w:rPr>
          <w:rFonts w:asciiTheme="minorHAnsi" w:hAnsiTheme="minorHAnsi" w:cstheme="minorHAnsi"/>
          <w:color w:val="000000"/>
          <w:sz w:val="20"/>
          <w:szCs w:val="20"/>
        </w:rPr>
        <w:t>February</w:t>
      </w:r>
      <w:r w:rsidRPr="00623A93">
        <w:rPr>
          <w:rFonts w:asciiTheme="minorHAnsi" w:hAnsiTheme="minorHAnsi" w:cstheme="minorHAnsi"/>
          <w:color w:val="000000"/>
          <w:sz w:val="20"/>
          <w:szCs w:val="20"/>
        </w:rPr>
        <w:t xml:space="preserve"> Minutes</w:t>
      </w:r>
    </w:p>
    <w:p w:rsidR="00F75C97" w:rsidRPr="00623A93" w:rsidRDefault="00F75C97" w:rsidP="00302FEF">
      <w:pPr>
        <w:pStyle w:val="NormalWeb"/>
        <w:rPr>
          <w:rFonts w:asciiTheme="minorHAnsi" w:hAnsiTheme="minorHAnsi" w:cstheme="minorHAnsi"/>
          <w:color w:val="000000"/>
          <w:sz w:val="20"/>
          <w:szCs w:val="20"/>
        </w:rPr>
      </w:pPr>
      <w:r w:rsidRPr="00623A93">
        <w:rPr>
          <w:rFonts w:asciiTheme="minorHAnsi" w:hAnsiTheme="minorHAnsi" w:cstheme="minorHAnsi"/>
          <w:color w:val="538135" w:themeColor="accent6" w:themeShade="BF"/>
          <w:sz w:val="20"/>
          <w:szCs w:val="20"/>
        </w:rPr>
        <w:t xml:space="preserve">Motion to approve. Seconded. </w:t>
      </w:r>
    </w:p>
    <w:p w:rsidR="00F3761D" w:rsidRPr="00623A93" w:rsidRDefault="00F3761D" w:rsidP="00302FEF">
      <w:pPr>
        <w:pStyle w:val="NormalWeb"/>
        <w:rPr>
          <w:rFonts w:asciiTheme="minorHAnsi" w:hAnsiTheme="minorHAnsi" w:cstheme="minorHAnsi"/>
          <w:color w:val="000000"/>
          <w:sz w:val="20"/>
          <w:szCs w:val="20"/>
        </w:rPr>
      </w:pPr>
      <w:r w:rsidRPr="00623A93">
        <w:rPr>
          <w:rFonts w:asciiTheme="minorHAnsi" w:hAnsiTheme="minorHAnsi" w:cstheme="minorHAnsi"/>
          <w:color w:val="000000"/>
          <w:sz w:val="20"/>
          <w:szCs w:val="20"/>
        </w:rPr>
        <w:t xml:space="preserve">University Neighborhood Partners Project Discussion </w:t>
      </w:r>
    </w:p>
    <w:p w:rsidR="00F75C97" w:rsidRPr="00623A93" w:rsidRDefault="00F75C97" w:rsidP="00302FEF">
      <w:pPr>
        <w:pStyle w:val="NormalWeb"/>
        <w:rPr>
          <w:rFonts w:asciiTheme="minorHAnsi" w:hAnsiTheme="minorHAnsi" w:cstheme="minorHAnsi"/>
          <w:color w:val="000000"/>
          <w:sz w:val="20"/>
          <w:szCs w:val="20"/>
        </w:rPr>
      </w:pPr>
      <w:r w:rsidRPr="00623A93">
        <w:rPr>
          <w:rFonts w:asciiTheme="minorHAnsi" w:hAnsiTheme="minorHAnsi" w:cstheme="minorHAnsi"/>
          <w:color w:val="538135" w:themeColor="accent6" w:themeShade="BF"/>
          <w:sz w:val="20"/>
          <w:szCs w:val="20"/>
        </w:rPr>
        <w:t xml:space="preserve">Paul briefly reviewed the project. All council members present were at the last meeting where Alma discussed the project. </w:t>
      </w:r>
    </w:p>
    <w:p w:rsidR="00614282" w:rsidRPr="00623A93" w:rsidRDefault="00614282" w:rsidP="00AD2FFF">
      <w:pPr>
        <w:rPr>
          <w:rFonts w:cstheme="minorHAnsi"/>
          <w:sz w:val="20"/>
          <w:szCs w:val="20"/>
        </w:rPr>
      </w:pPr>
      <w:r w:rsidRPr="00623A93">
        <w:rPr>
          <w:rFonts w:cstheme="minorHAnsi"/>
          <w:sz w:val="20"/>
          <w:szCs w:val="20"/>
        </w:rPr>
        <w:t>Student Success Plan Goals</w:t>
      </w:r>
    </w:p>
    <w:p w:rsidR="00F75C97" w:rsidRPr="00623A93" w:rsidRDefault="00F75C97" w:rsidP="00AD2FFF">
      <w:pPr>
        <w:rPr>
          <w:rFonts w:cstheme="minorHAnsi"/>
          <w:color w:val="538135" w:themeColor="accent6" w:themeShade="BF"/>
          <w:sz w:val="20"/>
          <w:szCs w:val="20"/>
        </w:rPr>
      </w:pPr>
      <w:r w:rsidRPr="00623A93">
        <w:rPr>
          <w:rFonts w:cstheme="minorHAnsi"/>
          <w:color w:val="538135" w:themeColor="accent6" w:themeShade="BF"/>
          <w:sz w:val="20"/>
          <w:szCs w:val="20"/>
        </w:rPr>
        <w:t>School-wide Academic Goal:</w:t>
      </w:r>
    </w:p>
    <w:p w:rsidR="00F75C97" w:rsidRPr="00623A93" w:rsidRDefault="00F75C97" w:rsidP="00AD2FFF">
      <w:pPr>
        <w:rPr>
          <w:rFonts w:cstheme="minorHAnsi"/>
          <w:color w:val="538135" w:themeColor="accent6" w:themeShade="BF"/>
          <w:sz w:val="20"/>
          <w:szCs w:val="20"/>
        </w:rPr>
      </w:pPr>
      <w:r w:rsidRPr="00623A93">
        <w:rPr>
          <w:rFonts w:cstheme="minorHAnsi"/>
          <w:color w:val="538135" w:themeColor="accent6" w:themeShade="BF"/>
          <w:sz w:val="20"/>
          <w:szCs w:val="20"/>
        </w:rPr>
        <w:t xml:space="preserve">The number of students reading at or above grade level will increase by 5% (13 students) from middle of the year to the end of the year as measured by the Lexile level on the HMH Reading Inventory. </w:t>
      </w:r>
    </w:p>
    <w:p w:rsidR="00F75C97" w:rsidRPr="00623A93" w:rsidRDefault="00F75C97" w:rsidP="00AD2FFF">
      <w:pPr>
        <w:rPr>
          <w:rFonts w:cstheme="minorHAnsi"/>
          <w:color w:val="538135" w:themeColor="accent6" w:themeShade="BF"/>
          <w:sz w:val="20"/>
          <w:szCs w:val="20"/>
        </w:rPr>
      </w:pPr>
      <w:r w:rsidRPr="00623A93">
        <w:rPr>
          <w:rFonts w:cstheme="minorHAnsi"/>
          <w:color w:val="538135" w:themeColor="accent6" w:themeShade="BF"/>
          <w:sz w:val="20"/>
          <w:szCs w:val="20"/>
        </w:rPr>
        <w:t>School-wide Achievement Gap Goal:</w:t>
      </w:r>
    </w:p>
    <w:p w:rsidR="00F75C97" w:rsidRPr="00623A93" w:rsidRDefault="00F75C97" w:rsidP="00AD2FFF">
      <w:pPr>
        <w:rPr>
          <w:rFonts w:cstheme="minorHAnsi"/>
          <w:color w:val="538135" w:themeColor="accent6" w:themeShade="BF"/>
          <w:sz w:val="20"/>
          <w:szCs w:val="20"/>
        </w:rPr>
      </w:pPr>
      <w:r w:rsidRPr="00623A93">
        <w:rPr>
          <w:rFonts w:cstheme="minorHAnsi"/>
          <w:color w:val="538135" w:themeColor="accent6" w:themeShade="BF"/>
          <w:sz w:val="20"/>
          <w:szCs w:val="20"/>
        </w:rPr>
        <w:t xml:space="preserve">During the second semester, teachers will create benchmark assessments to collect data </w:t>
      </w:r>
      <w:proofErr w:type="gramStart"/>
      <w:r w:rsidRPr="00623A93">
        <w:rPr>
          <w:rFonts w:cstheme="minorHAnsi"/>
          <w:color w:val="538135" w:themeColor="accent6" w:themeShade="BF"/>
          <w:sz w:val="20"/>
          <w:szCs w:val="20"/>
        </w:rPr>
        <w:t>for the purpose of</w:t>
      </w:r>
      <w:proofErr w:type="gramEnd"/>
      <w:r w:rsidRPr="00623A93">
        <w:rPr>
          <w:rFonts w:cstheme="minorHAnsi"/>
          <w:color w:val="538135" w:themeColor="accent6" w:themeShade="BF"/>
          <w:sz w:val="20"/>
          <w:szCs w:val="20"/>
        </w:rPr>
        <w:t xml:space="preserve"> monitoring our students with disabilities and our ELLs. After each benchmark, an achievement gap analysis of </w:t>
      </w:r>
      <w:proofErr w:type="spellStart"/>
      <w:r w:rsidRPr="00623A93">
        <w:rPr>
          <w:rFonts w:cstheme="minorHAnsi"/>
          <w:color w:val="538135" w:themeColor="accent6" w:themeShade="BF"/>
          <w:sz w:val="20"/>
          <w:szCs w:val="20"/>
        </w:rPr>
        <w:t>he</w:t>
      </w:r>
      <w:proofErr w:type="spellEnd"/>
      <w:r w:rsidRPr="00623A93">
        <w:rPr>
          <w:rFonts w:cstheme="minorHAnsi"/>
          <w:color w:val="538135" w:themeColor="accent6" w:themeShade="BF"/>
          <w:sz w:val="20"/>
          <w:szCs w:val="20"/>
        </w:rPr>
        <w:t xml:space="preserve"> data will occur and teachers will use that data to plan for instruction more effectively. The achievement gaps will </w:t>
      </w:r>
      <w:proofErr w:type="gramStart"/>
      <w:r w:rsidRPr="00623A93">
        <w:rPr>
          <w:rFonts w:cstheme="minorHAnsi"/>
          <w:color w:val="538135" w:themeColor="accent6" w:themeShade="BF"/>
          <w:sz w:val="20"/>
          <w:szCs w:val="20"/>
        </w:rPr>
        <w:t>be documented</w:t>
      </w:r>
      <w:proofErr w:type="gramEnd"/>
      <w:r w:rsidRPr="00623A93">
        <w:rPr>
          <w:rFonts w:cstheme="minorHAnsi"/>
          <w:color w:val="538135" w:themeColor="accent6" w:themeShade="BF"/>
          <w:sz w:val="20"/>
          <w:szCs w:val="20"/>
        </w:rPr>
        <w:t xml:space="preserve"> and will be reduced by 5%. </w:t>
      </w:r>
    </w:p>
    <w:p w:rsidR="00F75C97" w:rsidRPr="00623A93" w:rsidRDefault="007E29F6" w:rsidP="00AD2FFF">
      <w:pPr>
        <w:rPr>
          <w:rFonts w:cstheme="minorHAnsi"/>
          <w:color w:val="538135" w:themeColor="accent6" w:themeShade="BF"/>
          <w:sz w:val="20"/>
          <w:szCs w:val="20"/>
        </w:rPr>
      </w:pPr>
      <w:r w:rsidRPr="00623A93">
        <w:rPr>
          <w:rFonts w:cstheme="minorHAnsi"/>
          <w:color w:val="538135" w:themeColor="accent6" w:themeShade="BF"/>
          <w:sz w:val="20"/>
          <w:szCs w:val="20"/>
        </w:rPr>
        <w:t xml:space="preserve">-Parent input on this goal was that perhaps some of the teachers who have mastered differentiation and meeting the needs of high achievers within a diverse classroom setting, could provide faculty professional development and mentorship. Parents feel that sometimes they or their children advocate for more challenging materials, teachers commit to doing so, but then it </w:t>
      </w:r>
      <w:proofErr w:type="gramStart"/>
      <w:r w:rsidRPr="00623A93">
        <w:rPr>
          <w:rFonts w:cstheme="minorHAnsi"/>
          <w:color w:val="538135" w:themeColor="accent6" w:themeShade="BF"/>
          <w:sz w:val="20"/>
          <w:szCs w:val="20"/>
        </w:rPr>
        <w:t>doesn’t</w:t>
      </w:r>
      <w:proofErr w:type="gramEnd"/>
      <w:r w:rsidRPr="00623A93">
        <w:rPr>
          <w:rFonts w:cstheme="minorHAnsi"/>
          <w:color w:val="538135" w:themeColor="accent6" w:themeShade="BF"/>
          <w:sz w:val="20"/>
          <w:szCs w:val="20"/>
        </w:rPr>
        <w:t xml:space="preserve"> always end up happening. </w:t>
      </w:r>
    </w:p>
    <w:p w:rsidR="007E29F6" w:rsidRPr="00623A93" w:rsidRDefault="007E29F6" w:rsidP="00AD2FFF">
      <w:pPr>
        <w:rPr>
          <w:rFonts w:cstheme="minorHAnsi"/>
          <w:color w:val="538135" w:themeColor="accent6" w:themeShade="BF"/>
          <w:sz w:val="20"/>
          <w:szCs w:val="20"/>
        </w:rPr>
      </w:pPr>
      <w:r w:rsidRPr="00623A93">
        <w:rPr>
          <w:rFonts w:cstheme="minorHAnsi"/>
          <w:color w:val="538135" w:themeColor="accent6" w:themeShade="BF"/>
          <w:sz w:val="20"/>
          <w:szCs w:val="20"/>
        </w:rPr>
        <w:t xml:space="preserve">School-wide Culture/Climate Goal: </w:t>
      </w:r>
    </w:p>
    <w:p w:rsidR="007E29F6" w:rsidRPr="00623A93" w:rsidRDefault="007E29F6" w:rsidP="00AD2FFF">
      <w:pPr>
        <w:rPr>
          <w:rFonts w:cstheme="minorHAnsi"/>
          <w:color w:val="538135" w:themeColor="accent6" w:themeShade="BF"/>
          <w:sz w:val="20"/>
          <w:szCs w:val="20"/>
        </w:rPr>
      </w:pPr>
      <w:r w:rsidRPr="00623A93">
        <w:rPr>
          <w:rFonts w:cstheme="minorHAnsi"/>
          <w:color w:val="538135" w:themeColor="accent6" w:themeShade="BF"/>
          <w:sz w:val="20"/>
          <w:szCs w:val="20"/>
        </w:rPr>
        <w:t xml:space="preserve">By the end of the school year, there will be an increase in positive school climate indicators and a decrease in negative school climate indicators as measured by the SLCSE school climate survey. </w:t>
      </w:r>
      <w:r w:rsidRPr="00623A93">
        <w:rPr>
          <w:rFonts w:cstheme="minorHAnsi"/>
          <w:color w:val="538135" w:themeColor="accent6" w:themeShade="BF"/>
          <w:sz w:val="20"/>
          <w:szCs w:val="20"/>
        </w:rPr>
        <w:lastRenderedPageBreak/>
        <w:t xml:space="preserve">Teachers and staff </w:t>
      </w:r>
      <w:proofErr w:type="gramStart"/>
      <w:r w:rsidRPr="00623A93">
        <w:rPr>
          <w:rFonts w:cstheme="minorHAnsi"/>
          <w:color w:val="538135" w:themeColor="accent6" w:themeShade="BF"/>
          <w:sz w:val="20"/>
          <w:szCs w:val="20"/>
        </w:rPr>
        <w:t>will explicitly and publicly identify</w:t>
      </w:r>
      <w:proofErr w:type="gramEnd"/>
      <w:r w:rsidRPr="00623A93">
        <w:rPr>
          <w:rFonts w:cstheme="minorHAnsi"/>
          <w:color w:val="538135" w:themeColor="accent6" w:themeShade="BF"/>
          <w:sz w:val="20"/>
          <w:szCs w:val="20"/>
        </w:rPr>
        <w:t xml:space="preserve"> positive behaviors students are exhibiting and directly connect them to school wide expectations. (</w:t>
      </w:r>
      <w:proofErr w:type="gramStart"/>
      <w:r w:rsidRPr="00623A93">
        <w:rPr>
          <w:rFonts w:cstheme="minorHAnsi"/>
          <w:color w:val="538135" w:themeColor="accent6" w:themeShade="BF"/>
          <w:sz w:val="20"/>
          <w:szCs w:val="20"/>
        </w:rPr>
        <w:t>e.g</w:t>
      </w:r>
      <w:proofErr w:type="gramEnd"/>
      <w:r w:rsidRPr="00623A93">
        <w:rPr>
          <w:rFonts w:cstheme="minorHAnsi"/>
          <w:color w:val="538135" w:themeColor="accent6" w:themeShade="BF"/>
          <w:sz w:val="20"/>
          <w:szCs w:val="20"/>
        </w:rPr>
        <w:t xml:space="preserve">. Thanks for taking care of our resources and plugging the iPads back in. I appreciate… because at SLCSE we…) </w:t>
      </w:r>
    </w:p>
    <w:p w:rsidR="007E29F6" w:rsidRPr="00623A93" w:rsidRDefault="007E29F6" w:rsidP="00AD2FFF">
      <w:pPr>
        <w:rPr>
          <w:rFonts w:cstheme="minorHAnsi"/>
          <w:sz w:val="20"/>
          <w:szCs w:val="20"/>
        </w:rPr>
      </w:pPr>
      <w:r w:rsidRPr="00623A93">
        <w:rPr>
          <w:rFonts w:cstheme="minorHAnsi"/>
          <w:color w:val="538135" w:themeColor="accent6" w:themeShade="BF"/>
          <w:sz w:val="20"/>
          <w:szCs w:val="20"/>
        </w:rPr>
        <w:t xml:space="preserve">-Parent input on this goal was that there could be some great opportunities to help teach these expectations to both students and parents. This could be a part of back to school </w:t>
      </w:r>
      <w:r w:rsidR="004F2FA1" w:rsidRPr="00623A93">
        <w:rPr>
          <w:rFonts w:cstheme="minorHAnsi"/>
          <w:color w:val="538135" w:themeColor="accent6" w:themeShade="BF"/>
          <w:sz w:val="20"/>
          <w:szCs w:val="20"/>
        </w:rPr>
        <w:t xml:space="preserve">night, could be gone over at various school events, etc. There could also be creative opportunities for students to learn/review/share expectations- art, signs, skits, drama performance, interactive games, etc. </w:t>
      </w:r>
    </w:p>
    <w:p w:rsidR="00614282" w:rsidRPr="00623A93" w:rsidRDefault="00614282" w:rsidP="00AD2FFF">
      <w:pPr>
        <w:rPr>
          <w:rFonts w:cstheme="minorHAnsi"/>
          <w:sz w:val="20"/>
          <w:szCs w:val="20"/>
        </w:rPr>
      </w:pPr>
      <w:r w:rsidRPr="00623A93">
        <w:rPr>
          <w:rFonts w:cstheme="minorHAnsi"/>
          <w:sz w:val="20"/>
          <w:szCs w:val="20"/>
        </w:rPr>
        <w:t xml:space="preserve">Parent Teacher Conference Debrief </w:t>
      </w:r>
    </w:p>
    <w:p w:rsidR="004F2FA1" w:rsidRPr="00623A93" w:rsidRDefault="004F2FA1" w:rsidP="00AD2FFF">
      <w:pPr>
        <w:rPr>
          <w:rFonts w:cstheme="minorHAnsi"/>
          <w:sz w:val="20"/>
          <w:szCs w:val="20"/>
        </w:rPr>
      </w:pPr>
      <w:r w:rsidRPr="00623A93">
        <w:rPr>
          <w:rFonts w:cstheme="minorHAnsi"/>
          <w:color w:val="538135" w:themeColor="accent6" w:themeShade="BF"/>
          <w:sz w:val="20"/>
          <w:szCs w:val="20"/>
        </w:rPr>
        <w:t xml:space="preserve">Conferences went smoothly. It was easy to know where to locate a particular teacher with the alphabetical organization. A few of the lines took a long time to get through. </w:t>
      </w:r>
    </w:p>
    <w:p w:rsidR="00614282" w:rsidRPr="00623A93" w:rsidRDefault="00614282" w:rsidP="00AD2FFF">
      <w:pPr>
        <w:rPr>
          <w:rFonts w:cstheme="minorHAnsi"/>
          <w:sz w:val="20"/>
          <w:szCs w:val="20"/>
        </w:rPr>
      </w:pPr>
      <w:r w:rsidRPr="00623A93">
        <w:rPr>
          <w:rFonts w:cstheme="minorHAnsi"/>
          <w:sz w:val="20"/>
          <w:szCs w:val="20"/>
        </w:rPr>
        <w:t xml:space="preserve">Parent Compact </w:t>
      </w:r>
    </w:p>
    <w:p w:rsidR="004F2FA1" w:rsidRPr="00623A93" w:rsidRDefault="004F2FA1" w:rsidP="00AD2FFF">
      <w:pPr>
        <w:rPr>
          <w:rFonts w:cstheme="minorHAnsi"/>
          <w:sz w:val="20"/>
          <w:szCs w:val="20"/>
        </w:rPr>
      </w:pPr>
      <w:r w:rsidRPr="00623A93">
        <w:rPr>
          <w:rFonts w:cstheme="minorHAnsi"/>
          <w:color w:val="538135" w:themeColor="accent6" w:themeShade="BF"/>
          <w:sz w:val="20"/>
          <w:szCs w:val="20"/>
        </w:rPr>
        <w:t xml:space="preserve">Minor edits suggested both in person and through email. Overall content approved. </w:t>
      </w:r>
    </w:p>
    <w:p w:rsidR="00614282" w:rsidRPr="00623A93" w:rsidRDefault="00614282" w:rsidP="00AD2FFF">
      <w:pPr>
        <w:rPr>
          <w:rFonts w:cstheme="minorHAnsi"/>
          <w:sz w:val="20"/>
          <w:szCs w:val="20"/>
        </w:rPr>
      </w:pPr>
      <w:r w:rsidRPr="00623A93">
        <w:rPr>
          <w:rFonts w:cstheme="minorHAnsi"/>
          <w:sz w:val="20"/>
          <w:szCs w:val="20"/>
        </w:rPr>
        <w:t xml:space="preserve">Parent Night Ideas </w:t>
      </w:r>
    </w:p>
    <w:p w:rsidR="004F2FA1" w:rsidRPr="00623A93" w:rsidRDefault="004F2FA1" w:rsidP="00623A93">
      <w:pPr>
        <w:pStyle w:val="ListParagraph"/>
        <w:numPr>
          <w:ilvl w:val="0"/>
          <w:numId w:val="1"/>
        </w:numPr>
        <w:rPr>
          <w:rFonts w:cstheme="minorHAnsi"/>
          <w:color w:val="538135" w:themeColor="accent6" w:themeShade="BF"/>
          <w:sz w:val="20"/>
          <w:szCs w:val="20"/>
        </w:rPr>
      </w:pPr>
      <w:r w:rsidRPr="00623A93">
        <w:rPr>
          <w:rFonts w:cstheme="minorHAnsi"/>
          <w:color w:val="538135" w:themeColor="accent6" w:themeShade="BF"/>
          <w:sz w:val="20"/>
          <w:szCs w:val="20"/>
        </w:rPr>
        <w:t xml:space="preserve">Suicide Prevention- A parent shared that it is still the leading cause of death for children in Utah and that Utah is the </w:t>
      </w:r>
      <w:proofErr w:type="gramStart"/>
      <w:r w:rsidRPr="00623A93">
        <w:rPr>
          <w:rFonts w:cstheme="minorHAnsi"/>
          <w:color w:val="538135" w:themeColor="accent6" w:themeShade="BF"/>
          <w:sz w:val="20"/>
          <w:szCs w:val="20"/>
        </w:rPr>
        <w:t>4</w:t>
      </w:r>
      <w:r w:rsidRPr="00623A93">
        <w:rPr>
          <w:rFonts w:cstheme="minorHAnsi"/>
          <w:color w:val="538135" w:themeColor="accent6" w:themeShade="BF"/>
          <w:sz w:val="20"/>
          <w:szCs w:val="20"/>
          <w:vertAlign w:val="superscript"/>
        </w:rPr>
        <w:t>th</w:t>
      </w:r>
      <w:proofErr w:type="gramEnd"/>
      <w:r w:rsidRPr="00623A93">
        <w:rPr>
          <w:rFonts w:cstheme="minorHAnsi"/>
          <w:color w:val="538135" w:themeColor="accent6" w:themeShade="BF"/>
          <w:sz w:val="20"/>
          <w:szCs w:val="20"/>
        </w:rPr>
        <w:t xml:space="preserve"> highest state for deaths by suicide. </w:t>
      </w:r>
    </w:p>
    <w:p w:rsidR="004F2FA1" w:rsidRPr="00623A93" w:rsidRDefault="004F2FA1" w:rsidP="00623A93">
      <w:pPr>
        <w:pStyle w:val="ListParagraph"/>
        <w:numPr>
          <w:ilvl w:val="0"/>
          <w:numId w:val="1"/>
        </w:numPr>
        <w:rPr>
          <w:rFonts w:cstheme="minorHAnsi"/>
          <w:sz w:val="20"/>
          <w:szCs w:val="20"/>
        </w:rPr>
      </w:pPr>
      <w:r w:rsidRPr="00623A93">
        <w:rPr>
          <w:rFonts w:cstheme="minorHAnsi"/>
          <w:color w:val="538135" w:themeColor="accent6" w:themeShade="BF"/>
          <w:sz w:val="20"/>
          <w:szCs w:val="20"/>
        </w:rPr>
        <w:t xml:space="preserve">Bullying- teaching </w:t>
      </w:r>
      <w:proofErr w:type="gramStart"/>
      <w:r w:rsidRPr="00623A93">
        <w:rPr>
          <w:rFonts w:cstheme="minorHAnsi"/>
          <w:color w:val="538135" w:themeColor="accent6" w:themeShade="BF"/>
          <w:sz w:val="20"/>
          <w:szCs w:val="20"/>
        </w:rPr>
        <w:t>what it is and what it is not and what actions to take</w:t>
      </w:r>
      <w:proofErr w:type="gramEnd"/>
      <w:r w:rsidRPr="00623A93">
        <w:rPr>
          <w:rFonts w:cstheme="minorHAnsi"/>
          <w:color w:val="538135" w:themeColor="accent6" w:themeShade="BF"/>
          <w:sz w:val="20"/>
          <w:szCs w:val="20"/>
        </w:rPr>
        <w:t xml:space="preserve">. </w:t>
      </w:r>
    </w:p>
    <w:p w:rsidR="00614282" w:rsidRPr="00623A93" w:rsidRDefault="00614282" w:rsidP="00AD2FFF">
      <w:pPr>
        <w:rPr>
          <w:rFonts w:cstheme="minorHAnsi"/>
          <w:sz w:val="20"/>
          <w:szCs w:val="20"/>
        </w:rPr>
      </w:pPr>
      <w:r w:rsidRPr="00623A93">
        <w:rPr>
          <w:rFonts w:cstheme="minorHAnsi"/>
          <w:sz w:val="20"/>
          <w:szCs w:val="20"/>
        </w:rPr>
        <w:t xml:space="preserve">Issues of Interest </w:t>
      </w:r>
    </w:p>
    <w:p w:rsidR="004F2FA1" w:rsidRPr="00623A93" w:rsidRDefault="004F2FA1" w:rsidP="00623A93">
      <w:pPr>
        <w:pStyle w:val="ListParagraph"/>
        <w:numPr>
          <w:ilvl w:val="0"/>
          <w:numId w:val="2"/>
        </w:numPr>
        <w:rPr>
          <w:rFonts w:cstheme="minorHAnsi"/>
          <w:color w:val="538135" w:themeColor="accent6" w:themeShade="BF"/>
          <w:sz w:val="20"/>
          <w:szCs w:val="20"/>
        </w:rPr>
      </w:pPr>
      <w:proofErr w:type="spellStart"/>
      <w:r w:rsidRPr="00623A93">
        <w:rPr>
          <w:rFonts w:cstheme="minorHAnsi"/>
          <w:color w:val="538135" w:themeColor="accent6" w:themeShade="BF"/>
          <w:sz w:val="20"/>
          <w:szCs w:val="20"/>
        </w:rPr>
        <w:t>Covid</w:t>
      </w:r>
      <w:proofErr w:type="spellEnd"/>
      <w:r w:rsidRPr="00623A93">
        <w:rPr>
          <w:rFonts w:cstheme="minorHAnsi"/>
          <w:color w:val="538135" w:themeColor="accent6" w:themeShade="BF"/>
          <w:sz w:val="20"/>
          <w:szCs w:val="20"/>
        </w:rPr>
        <w:t xml:space="preserve"> 19- Discussed the </w:t>
      </w:r>
      <w:r w:rsidR="00623A93" w:rsidRPr="00623A93">
        <w:rPr>
          <w:rFonts w:cstheme="minorHAnsi"/>
          <w:color w:val="538135" w:themeColor="accent6" w:themeShade="BF"/>
          <w:sz w:val="20"/>
          <w:szCs w:val="20"/>
        </w:rPr>
        <w:t xml:space="preserve">school cleaning plan. Parents advocated that chairs </w:t>
      </w:r>
      <w:proofErr w:type="gramStart"/>
      <w:r w:rsidR="00623A93" w:rsidRPr="00623A93">
        <w:rPr>
          <w:rFonts w:cstheme="minorHAnsi"/>
          <w:color w:val="538135" w:themeColor="accent6" w:themeShade="BF"/>
          <w:sz w:val="20"/>
          <w:szCs w:val="20"/>
        </w:rPr>
        <w:t>should also be sprayed</w:t>
      </w:r>
      <w:proofErr w:type="gramEnd"/>
      <w:r w:rsidR="00623A93" w:rsidRPr="00623A93">
        <w:rPr>
          <w:rFonts w:cstheme="minorHAnsi"/>
          <w:color w:val="538135" w:themeColor="accent6" w:themeShade="BF"/>
          <w:sz w:val="20"/>
          <w:szCs w:val="20"/>
        </w:rPr>
        <w:t xml:space="preserve"> each night. Parents also asked about cleaning procedure on the bus. The bus has been </w:t>
      </w:r>
      <w:proofErr w:type="gramStart"/>
      <w:r w:rsidR="00623A93" w:rsidRPr="00623A93">
        <w:rPr>
          <w:rFonts w:cstheme="minorHAnsi"/>
          <w:color w:val="538135" w:themeColor="accent6" w:themeShade="BF"/>
          <w:sz w:val="20"/>
          <w:szCs w:val="20"/>
        </w:rPr>
        <w:t>getting</w:t>
      </w:r>
      <w:proofErr w:type="gramEnd"/>
      <w:r w:rsidR="00623A93" w:rsidRPr="00623A93">
        <w:rPr>
          <w:rFonts w:cstheme="minorHAnsi"/>
          <w:color w:val="538135" w:themeColor="accent6" w:themeShade="BF"/>
          <w:sz w:val="20"/>
          <w:szCs w:val="20"/>
        </w:rPr>
        <w:t xml:space="preserve"> sprayed each day as well. </w:t>
      </w:r>
    </w:p>
    <w:p w:rsidR="00623A93" w:rsidRPr="00623A93" w:rsidRDefault="00623A93" w:rsidP="00623A93">
      <w:pPr>
        <w:pStyle w:val="ListParagraph"/>
        <w:numPr>
          <w:ilvl w:val="0"/>
          <w:numId w:val="2"/>
        </w:numPr>
        <w:rPr>
          <w:rFonts w:cstheme="minorHAnsi"/>
          <w:color w:val="538135" w:themeColor="accent6" w:themeShade="BF"/>
          <w:sz w:val="20"/>
          <w:szCs w:val="20"/>
        </w:rPr>
      </w:pPr>
      <w:r w:rsidRPr="00623A93">
        <w:rPr>
          <w:rFonts w:cstheme="minorHAnsi"/>
          <w:color w:val="538135" w:themeColor="accent6" w:themeShade="BF"/>
          <w:sz w:val="20"/>
          <w:szCs w:val="20"/>
        </w:rPr>
        <w:t xml:space="preserve">School wide behavior- Much progress </w:t>
      </w:r>
      <w:proofErr w:type="gramStart"/>
      <w:r w:rsidRPr="00623A93">
        <w:rPr>
          <w:rFonts w:cstheme="minorHAnsi"/>
          <w:color w:val="538135" w:themeColor="accent6" w:themeShade="BF"/>
          <w:sz w:val="20"/>
          <w:szCs w:val="20"/>
        </w:rPr>
        <w:t>has been made</w:t>
      </w:r>
      <w:proofErr w:type="gramEnd"/>
      <w:r w:rsidRPr="00623A93">
        <w:rPr>
          <w:rFonts w:cstheme="minorHAnsi"/>
          <w:color w:val="538135" w:themeColor="accent6" w:themeShade="BF"/>
          <w:sz w:val="20"/>
          <w:szCs w:val="20"/>
        </w:rPr>
        <w:t xml:space="preserve">. Parents shared that their student(s) had been concerned at the beginning of the year but that they were feeling much better about overall student behavior. </w:t>
      </w:r>
    </w:p>
    <w:p w:rsidR="00623A93" w:rsidRPr="00623A93" w:rsidRDefault="00623A93" w:rsidP="00AD2FFF">
      <w:pPr>
        <w:pStyle w:val="ListParagraph"/>
        <w:numPr>
          <w:ilvl w:val="0"/>
          <w:numId w:val="2"/>
        </w:numPr>
        <w:rPr>
          <w:rFonts w:cstheme="minorHAnsi"/>
          <w:color w:val="538135" w:themeColor="accent6" w:themeShade="BF"/>
          <w:sz w:val="20"/>
          <w:szCs w:val="20"/>
        </w:rPr>
      </w:pPr>
      <w:r w:rsidRPr="00623A93">
        <w:rPr>
          <w:rFonts w:cstheme="minorHAnsi"/>
          <w:color w:val="538135" w:themeColor="accent6" w:themeShade="BF"/>
          <w:sz w:val="20"/>
          <w:szCs w:val="20"/>
        </w:rPr>
        <w:t xml:space="preserve">Substitutes- We will have a faculty training on school wide expectations for planning for a substitute in order to have the best outcomes possible. </w:t>
      </w:r>
    </w:p>
    <w:p w:rsidR="009C172B" w:rsidRPr="00623A93" w:rsidRDefault="00D47831" w:rsidP="00897607">
      <w:pPr>
        <w:rPr>
          <w:rFonts w:cstheme="minorHAnsi"/>
          <w:sz w:val="20"/>
          <w:szCs w:val="20"/>
        </w:rPr>
      </w:pPr>
      <w:r w:rsidRPr="00623A93">
        <w:rPr>
          <w:rFonts w:cstheme="minorHAnsi"/>
          <w:sz w:val="20"/>
          <w:szCs w:val="20"/>
        </w:rPr>
        <w:t>Upcoming Events:</w:t>
      </w:r>
    </w:p>
    <w:p w:rsidR="00284692" w:rsidRPr="00623A93" w:rsidRDefault="006F4C10">
      <w:pPr>
        <w:rPr>
          <w:sz w:val="20"/>
          <w:szCs w:val="20"/>
        </w:rPr>
      </w:pPr>
      <w:r w:rsidRPr="00623A93">
        <w:rPr>
          <w:sz w:val="20"/>
          <w:szCs w:val="20"/>
        </w:rPr>
        <w:t>Wednesday, March 11~ SLCSE Theatre Presents 5:30</w:t>
      </w:r>
    </w:p>
    <w:p w:rsidR="006F4C10" w:rsidRPr="00623A93" w:rsidRDefault="006F4C10" w:rsidP="006F4C10">
      <w:pPr>
        <w:rPr>
          <w:sz w:val="20"/>
          <w:szCs w:val="20"/>
        </w:rPr>
      </w:pPr>
      <w:r w:rsidRPr="00623A93">
        <w:rPr>
          <w:sz w:val="20"/>
          <w:szCs w:val="20"/>
        </w:rPr>
        <w:t>Thursday, March 12~ SLCSE Theatre Presents 5:30</w:t>
      </w:r>
    </w:p>
    <w:p w:rsidR="006F4C10" w:rsidRPr="00623A93" w:rsidRDefault="006F4C10" w:rsidP="006F4C10">
      <w:pPr>
        <w:rPr>
          <w:sz w:val="20"/>
          <w:szCs w:val="20"/>
        </w:rPr>
      </w:pPr>
      <w:r w:rsidRPr="00623A93">
        <w:rPr>
          <w:sz w:val="20"/>
          <w:szCs w:val="20"/>
        </w:rPr>
        <w:t>Thursday, March 12~ U of U Science &amp; Engineering Fair (High School)</w:t>
      </w:r>
    </w:p>
    <w:p w:rsidR="006F4C10" w:rsidRPr="00623A93" w:rsidRDefault="006F4C10" w:rsidP="006F4C10">
      <w:pPr>
        <w:rPr>
          <w:sz w:val="20"/>
          <w:szCs w:val="20"/>
        </w:rPr>
      </w:pPr>
      <w:r w:rsidRPr="00623A93">
        <w:rPr>
          <w:sz w:val="20"/>
          <w:szCs w:val="20"/>
        </w:rPr>
        <w:t>Friday, March 13~ First Friday</w:t>
      </w:r>
    </w:p>
    <w:p w:rsidR="006F4C10" w:rsidRPr="00623A93" w:rsidRDefault="006F4C10" w:rsidP="006F4C10">
      <w:pPr>
        <w:rPr>
          <w:sz w:val="20"/>
          <w:szCs w:val="20"/>
        </w:rPr>
      </w:pPr>
      <w:r w:rsidRPr="00623A93">
        <w:rPr>
          <w:sz w:val="20"/>
          <w:szCs w:val="20"/>
        </w:rPr>
        <w:t>Thursday, March 19~ 11</w:t>
      </w:r>
      <w:r w:rsidRPr="00623A93">
        <w:rPr>
          <w:sz w:val="20"/>
          <w:szCs w:val="20"/>
          <w:vertAlign w:val="superscript"/>
        </w:rPr>
        <w:t>th</w:t>
      </w:r>
      <w:r w:rsidRPr="00623A93">
        <w:rPr>
          <w:sz w:val="20"/>
          <w:szCs w:val="20"/>
        </w:rPr>
        <w:t xml:space="preserve"> Grade Washington DC Trip</w:t>
      </w:r>
    </w:p>
    <w:p w:rsidR="006F4C10" w:rsidRPr="00623A93" w:rsidRDefault="006F4C10" w:rsidP="006F4C10">
      <w:pPr>
        <w:rPr>
          <w:sz w:val="20"/>
          <w:szCs w:val="20"/>
        </w:rPr>
      </w:pPr>
      <w:r w:rsidRPr="00623A93">
        <w:rPr>
          <w:sz w:val="20"/>
          <w:szCs w:val="20"/>
        </w:rPr>
        <w:t>March 23-March 27~ Spring Break</w:t>
      </w:r>
    </w:p>
    <w:p w:rsidR="006F4C10" w:rsidRPr="00623A93" w:rsidRDefault="006F4C10">
      <w:pPr>
        <w:rPr>
          <w:sz w:val="20"/>
          <w:szCs w:val="20"/>
        </w:rPr>
      </w:pPr>
    </w:p>
    <w:sectPr w:rsidR="006F4C10" w:rsidRPr="00623A93" w:rsidSect="00997981">
      <w:headerReference w:type="default" r:id="rId7"/>
      <w:headerReference w:type="first" r:id="rId8"/>
      <w:pgSz w:w="12240" w:h="15840"/>
      <w:pgMar w:top="360" w:right="1440" w:bottom="117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FFE" w:rsidRDefault="003A2FFE">
      <w:pPr>
        <w:spacing w:after="0" w:line="240" w:lineRule="auto"/>
      </w:pPr>
      <w:r>
        <w:separator/>
      </w:r>
    </w:p>
  </w:endnote>
  <w:endnote w:type="continuationSeparator" w:id="0">
    <w:p w:rsidR="003A2FFE" w:rsidRDefault="003A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FFE" w:rsidRDefault="003A2FFE">
      <w:pPr>
        <w:spacing w:after="0" w:line="240" w:lineRule="auto"/>
      </w:pPr>
      <w:r>
        <w:separator/>
      </w:r>
    </w:p>
  </w:footnote>
  <w:footnote w:type="continuationSeparator" w:id="0">
    <w:p w:rsidR="003A2FFE" w:rsidRDefault="003A2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8" w:rsidRDefault="00480443" w:rsidP="00B43036">
    <w:pPr>
      <w:pStyle w:val="Header"/>
      <w:tabs>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8" w:rsidRDefault="00983912">
    <w:pPr>
      <w:pStyle w:val="Header"/>
    </w:pPr>
    <w:r w:rsidRPr="00B43036">
      <w:rPr>
        <w:noProof/>
      </w:rPr>
      <w:drawing>
        <wp:anchor distT="0" distB="0" distL="114300" distR="114300" simplePos="0" relativeHeight="251659264" behindDoc="1" locked="0" layoutInCell="1" allowOverlap="1" wp14:anchorId="4127C38C" wp14:editId="2D85A4E2">
          <wp:simplePos x="0" y="0"/>
          <wp:positionH relativeFrom="column">
            <wp:posOffset>-1828800</wp:posOffset>
          </wp:positionH>
          <wp:positionV relativeFrom="paragraph">
            <wp:posOffset>-457200</wp:posOffset>
          </wp:positionV>
          <wp:extent cx="7772399"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D2052"/>
    <w:multiLevelType w:val="hybridMultilevel"/>
    <w:tmpl w:val="3B8A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E1AD2"/>
    <w:multiLevelType w:val="hybridMultilevel"/>
    <w:tmpl w:val="F998E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10"/>
    <w:rsid w:val="000A62E3"/>
    <w:rsid w:val="001006DF"/>
    <w:rsid w:val="001025F1"/>
    <w:rsid w:val="00122A10"/>
    <w:rsid w:val="001508FC"/>
    <w:rsid w:val="00190A83"/>
    <w:rsid w:val="00207C48"/>
    <w:rsid w:val="0024075E"/>
    <w:rsid w:val="00262A1D"/>
    <w:rsid w:val="00284692"/>
    <w:rsid w:val="00302FEF"/>
    <w:rsid w:val="00305DED"/>
    <w:rsid w:val="00314865"/>
    <w:rsid w:val="003A2FFE"/>
    <w:rsid w:val="003C0083"/>
    <w:rsid w:val="004523D3"/>
    <w:rsid w:val="00464DB7"/>
    <w:rsid w:val="00480443"/>
    <w:rsid w:val="0049304B"/>
    <w:rsid w:val="004A16CD"/>
    <w:rsid w:val="004E7F20"/>
    <w:rsid w:val="004F2FA1"/>
    <w:rsid w:val="00532007"/>
    <w:rsid w:val="00532BF7"/>
    <w:rsid w:val="005715B7"/>
    <w:rsid w:val="00577C2B"/>
    <w:rsid w:val="00614282"/>
    <w:rsid w:val="00623213"/>
    <w:rsid w:val="00623A93"/>
    <w:rsid w:val="00644085"/>
    <w:rsid w:val="00670A9C"/>
    <w:rsid w:val="006A0F74"/>
    <w:rsid w:val="006F4C10"/>
    <w:rsid w:val="007318F5"/>
    <w:rsid w:val="007901F3"/>
    <w:rsid w:val="007A022D"/>
    <w:rsid w:val="007E29F6"/>
    <w:rsid w:val="0081769D"/>
    <w:rsid w:val="008373E2"/>
    <w:rsid w:val="00897607"/>
    <w:rsid w:val="008D6DF4"/>
    <w:rsid w:val="00932D95"/>
    <w:rsid w:val="00945817"/>
    <w:rsid w:val="00955BDD"/>
    <w:rsid w:val="00983912"/>
    <w:rsid w:val="009C172B"/>
    <w:rsid w:val="00A003BC"/>
    <w:rsid w:val="00A21BD6"/>
    <w:rsid w:val="00A23995"/>
    <w:rsid w:val="00A44925"/>
    <w:rsid w:val="00A935E2"/>
    <w:rsid w:val="00AB2D41"/>
    <w:rsid w:val="00AD2FFF"/>
    <w:rsid w:val="00B60805"/>
    <w:rsid w:val="00BE2A23"/>
    <w:rsid w:val="00C1121A"/>
    <w:rsid w:val="00C70C16"/>
    <w:rsid w:val="00C96AA6"/>
    <w:rsid w:val="00D02135"/>
    <w:rsid w:val="00D47831"/>
    <w:rsid w:val="00D64763"/>
    <w:rsid w:val="00DA56F6"/>
    <w:rsid w:val="00DD6B6E"/>
    <w:rsid w:val="00F3761D"/>
    <w:rsid w:val="00F6475A"/>
    <w:rsid w:val="00F7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ABDB3DE-D1C1-43FA-939D-335A12B1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A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10"/>
    <w:rPr>
      <w:rFonts w:eastAsiaTheme="minorEastAsia"/>
    </w:rPr>
  </w:style>
  <w:style w:type="character" w:styleId="Hyperlink">
    <w:name w:val="Hyperlink"/>
    <w:basedOn w:val="DefaultParagraphFont"/>
    <w:uiPriority w:val="99"/>
    <w:unhideWhenUsed/>
    <w:rsid w:val="00122A10"/>
    <w:rPr>
      <w:color w:val="0563C1" w:themeColor="hyperlink"/>
      <w:u w:val="single"/>
    </w:rPr>
  </w:style>
  <w:style w:type="paragraph" w:styleId="NormalWeb">
    <w:name w:val="Normal (Web)"/>
    <w:basedOn w:val="Normal"/>
    <w:uiPriority w:val="99"/>
    <w:unhideWhenUsed/>
    <w:rsid w:val="00302F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63"/>
    <w:rPr>
      <w:rFonts w:ascii="Segoe UI" w:eastAsiaTheme="minorEastAsia" w:hAnsi="Segoe UI" w:cs="Segoe UI"/>
      <w:sz w:val="18"/>
      <w:szCs w:val="18"/>
    </w:rPr>
  </w:style>
  <w:style w:type="paragraph" w:styleId="ListParagraph">
    <w:name w:val="List Paragraph"/>
    <w:basedOn w:val="Normal"/>
    <w:uiPriority w:val="34"/>
    <w:qFormat/>
    <w:rsid w:val="00190A83"/>
    <w:pPr>
      <w:ind w:left="720"/>
      <w:contextualSpacing/>
    </w:pPr>
  </w:style>
  <w:style w:type="paragraph" w:styleId="Footer">
    <w:name w:val="footer"/>
    <w:basedOn w:val="Normal"/>
    <w:link w:val="FooterChar"/>
    <w:uiPriority w:val="99"/>
    <w:unhideWhenUsed/>
    <w:rsid w:val="00837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3E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Eugina Sanzenbacher</dc:creator>
  <cp:keywords/>
  <dc:description/>
  <cp:lastModifiedBy>Britnie Powell</cp:lastModifiedBy>
  <cp:revision>2</cp:revision>
  <cp:lastPrinted>2020-03-11T21:39:00Z</cp:lastPrinted>
  <dcterms:created xsi:type="dcterms:W3CDTF">2020-03-16T17:54:00Z</dcterms:created>
  <dcterms:modified xsi:type="dcterms:W3CDTF">2020-03-16T17:54:00Z</dcterms:modified>
</cp:coreProperties>
</file>