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2D3F" w14:textId="77777777" w:rsidR="00302FEF" w:rsidRPr="00284692" w:rsidRDefault="00302FEF" w:rsidP="00314865">
      <w:pPr>
        <w:pStyle w:val="NormalWeb"/>
        <w:jc w:val="center"/>
        <w:rPr>
          <w:rFonts w:asciiTheme="minorHAnsi" w:hAnsiTheme="minorHAnsi" w:cstheme="minorHAnsi"/>
          <w:color w:val="000000"/>
        </w:rPr>
      </w:pPr>
      <w:r w:rsidRPr="00284692">
        <w:rPr>
          <w:rFonts w:asciiTheme="minorHAnsi" w:hAnsiTheme="minorHAnsi" w:cstheme="minorHAnsi"/>
          <w:color w:val="000000"/>
        </w:rPr>
        <w:t>Salt Lake Center for Science Education</w:t>
      </w:r>
      <w:r w:rsidR="00314865" w:rsidRPr="00284692">
        <w:rPr>
          <w:rFonts w:asciiTheme="minorHAnsi" w:hAnsiTheme="minorHAnsi" w:cstheme="minorHAnsi"/>
          <w:color w:val="000000"/>
        </w:rPr>
        <w:br/>
      </w:r>
      <w:r w:rsidRPr="00284692">
        <w:rPr>
          <w:rFonts w:asciiTheme="minorHAnsi" w:hAnsiTheme="minorHAnsi" w:cstheme="minorHAnsi"/>
          <w:color w:val="000000"/>
        </w:rPr>
        <w:t>1400 W. Goodwin Avenue, SLC</w:t>
      </w:r>
      <w:r w:rsidR="00314865" w:rsidRPr="00284692">
        <w:rPr>
          <w:rFonts w:asciiTheme="minorHAnsi" w:hAnsiTheme="minorHAnsi" w:cstheme="minorHAnsi"/>
          <w:color w:val="000000"/>
        </w:rPr>
        <w:br/>
      </w:r>
      <w:r w:rsidRPr="00284692">
        <w:rPr>
          <w:rFonts w:asciiTheme="minorHAnsi" w:hAnsiTheme="minorHAnsi" w:cstheme="minorHAnsi"/>
          <w:color w:val="000000"/>
        </w:rPr>
        <w:t>School Community Council</w:t>
      </w:r>
    </w:p>
    <w:p w14:paraId="6DAC8886" w14:textId="160DA831" w:rsidR="00302FEF" w:rsidRDefault="00302FEF" w:rsidP="00314865">
      <w:pPr>
        <w:pStyle w:val="NormalWeb"/>
        <w:rPr>
          <w:rFonts w:asciiTheme="minorHAnsi" w:hAnsiTheme="minorHAnsi" w:cstheme="minorHAnsi"/>
          <w:color w:val="000000"/>
        </w:rPr>
      </w:pPr>
      <w:r w:rsidRPr="00284692">
        <w:rPr>
          <w:rFonts w:asciiTheme="minorHAnsi" w:hAnsiTheme="minorHAnsi" w:cstheme="minorHAnsi"/>
          <w:color w:val="000000"/>
        </w:rPr>
        <w:t>Agenda</w:t>
      </w:r>
      <w:r w:rsidR="00314865" w:rsidRPr="00284692">
        <w:rPr>
          <w:rFonts w:asciiTheme="minorHAnsi" w:hAnsiTheme="minorHAnsi" w:cstheme="minorHAnsi"/>
          <w:color w:val="000000"/>
        </w:rPr>
        <w:t xml:space="preserve">: </w:t>
      </w:r>
      <w:r w:rsidR="00247B9C">
        <w:rPr>
          <w:rFonts w:asciiTheme="minorHAnsi" w:hAnsiTheme="minorHAnsi" w:cstheme="minorHAnsi"/>
          <w:color w:val="000000"/>
        </w:rPr>
        <w:t>January</w:t>
      </w:r>
      <w:r w:rsidR="00B60805">
        <w:rPr>
          <w:rFonts w:asciiTheme="minorHAnsi" w:hAnsiTheme="minorHAnsi" w:cstheme="minorHAnsi"/>
          <w:color w:val="000000"/>
        </w:rPr>
        <w:t xml:space="preserve"> </w:t>
      </w:r>
      <w:r w:rsidR="00D64686">
        <w:rPr>
          <w:rFonts w:asciiTheme="minorHAnsi" w:hAnsiTheme="minorHAnsi" w:cstheme="minorHAnsi"/>
          <w:color w:val="000000"/>
        </w:rPr>
        <w:t>1</w:t>
      </w:r>
      <w:r w:rsidR="00247B9C">
        <w:rPr>
          <w:rFonts w:asciiTheme="minorHAnsi" w:hAnsiTheme="minorHAnsi" w:cstheme="minorHAnsi"/>
          <w:color w:val="000000"/>
        </w:rPr>
        <w:t>3</w:t>
      </w:r>
      <w:r w:rsidR="004E7F20">
        <w:rPr>
          <w:rFonts w:asciiTheme="minorHAnsi" w:hAnsiTheme="minorHAnsi" w:cstheme="minorHAnsi"/>
          <w:color w:val="000000"/>
        </w:rPr>
        <w:t>, 20</w:t>
      </w:r>
      <w:r w:rsidR="00BE2A23">
        <w:rPr>
          <w:rFonts w:asciiTheme="minorHAnsi" w:hAnsiTheme="minorHAnsi" w:cstheme="minorHAnsi"/>
          <w:color w:val="000000"/>
        </w:rPr>
        <w:t>2</w:t>
      </w:r>
      <w:r w:rsidR="00247B9C">
        <w:rPr>
          <w:rFonts w:asciiTheme="minorHAnsi" w:hAnsiTheme="minorHAnsi" w:cstheme="minorHAnsi"/>
          <w:color w:val="000000"/>
        </w:rPr>
        <w:t>1</w:t>
      </w:r>
      <w:r w:rsidR="00314865" w:rsidRPr="00284692">
        <w:rPr>
          <w:rFonts w:asciiTheme="minorHAnsi" w:hAnsiTheme="minorHAnsi" w:cstheme="minorHAnsi"/>
          <w:color w:val="000000"/>
        </w:rPr>
        <w:t xml:space="preserve">, </w:t>
      </w:r>
      <w:r w:rsidRPr="00284692">
        <w:rPr>
          <w:rFonts w:asciiTheme="minorHAnsi" w:hAnsiTheme="minorHAnsi" w:cstheme="minorHAnsi"/>
          <w:color w:val="000000"/>
        </w:rPr>
        <w:t>5</w:t>
      </w:r>
      <w:r w:rsidR="00314865" w:rsidRPr="00284692">
        <w:rPr>
          <w:rFonts w:asciiTheme="minorHAnsi" w:hAnsiTheme="minorHAnsi" w:cstheme="minorHAnsi"/>
          <w:color w:val="000000"/>
        </w:rPr>
        <w:t xml:space="preserve">:00 </w:t>
      </w:r>
      <w:r w:rsidRPr="00284692">
        <w:rPr>
          <w:rFonts w:asciiTheme="minorHAnsi" w:hAnsiTheme="minorHAnsi" w:cstheme="minorHAnsi"/>
          <w:color w:val="000000"/>
        </w:rPr>
        <w:t>pm</w:t>
      </w:r>
    </w:p>
    <w:p w14:paraId="24FA0EEF" w14:textId="4CB91FA4" w:rsidR="00334E5C" w:rsidRPr="00284692" w:rsidRDefault="003D07F8" w:rsidP="00314865">
      <w:pPr>
        <w:pStyle w:val="NormalWeb"/>
        <w:rPr>
          <w:rFonts w:asciiTheme="minorHAnsi" w:hAnsiTheme="minorHAnsi" w:cstheme="minorHAnsi"/>
          <w:color w:val="000000"/>
        </w:rPr>
      </w:pPr>
      <w:hyperlink r:id="rId7" w:history="1">
        <w:r w:rsidR="00334E5C" w:rsidRPr="008F7251">
          <w:rPr>
            <w:rStyle w:val="Hyperlink"/>
            <w:rFonts w:asciiTheme="minorHAnsi" w:hAnsiTheme="minorHAnsi" w:cstheme="minorHAnsi"/>
          </w:rPr>
          <w:t>http://slcse.weebly.com/scc-agendas.html</w:t>
        </w:r>
      </w:hyperlink>
      <w:r w:rsidR="00334E5C">
        <w:rPr>
          <w:rFonts w:asciiTheme="minorHAnsi" w:hAnsiTheme="minorHAnsi" w:cstheme="minorHAnsi"/>
          <w:color w:val="000000"/>
        </w:rPr>
        <w:t xml:space="preserve"> </w:t>
      </w:r>
    </w:p>
    <w:p w14:paraId="0EFE7731" w14:textId="50C01364" w:rsidR="00302FEF" w:rsidRDefault="00302FEF" w:rsidP="00302FEF">
      <w:pPr>
        <w:pStyle w:val="NormalWeb"/>
        <w:rPr>
          <w:rFonts w:asciiTheme="minorHAnsi" w:hAnsiTheme="minorHAnsi" w:cstheme="minorHAnsi"/>
          <w:color w:val="000000"/>
        </w:rPr>
      </w:pPr>
      <w:r w:rsidRPr="00284692">
        <w:rPr>
          <w:rFonts w:asciiTheme="minorHAnsi" w:hAnsiTheme="minorHAnsi" w:cstheme="minorHAnsi"/>
          <w:color w:val="000000"/>
        </w:rPr>
        <w:t>Welcome</w:t>
      </w:r>
      <w:r w:rsidR="007901F3" w:rsidRPr="00284692">
        <w:rPr>
          <w:rFonts w:asciiTheme="minorHAnsi" w:hAnsiTheme="minorHAnsi" w:cstheme="minorHAnsi"/>
          <w:color w:val="000000"/>
        </w:rPr>
        <w:t xml:space="preserve"> and Introductions</w:t>
      </w:r>
    </w:p>
    <w:p w14:paraId="73B4B333" w14:textId="21599848" w:rsidR="003635EC" w:rsidRPr="003635EC" w:rsidRDefault="003635EC" w:rsidP="00302FEF">
      <w:pPr>
        <w:pStyle w:val="NormalWeb"/>
        <w:rPr>
          <w:rFonts w:asciiTheme="minorHAnsi" w:hAnsiTheme="minorHAnsi" w:cstheme="minorHAnsi"/>
          <w:color w:val="538135" w:themeColor="accent6" w:themeShade="BF"/>
        </w:rPr>
      </w:pPr>
      <w:r w:rsidRPr="003635EC">
        <w:rPr>
          <w:rFonts w:asciiTheme="minorHAnsi" w:hAnsiTheme="minorHAnsi" w:cstheme="minorHAnsi"/>
          <w:color w:val="538135" w:themeColor="accent6" w:themeShade="BF"/>
        </w:rPr>
        <w:t xml:space="preserve">Christy Porucznik, Meadow Wilde, Bonnie Starr, Ashley Paulsen, Dora Diana, Lynn Lonardo, Tiffany Rousculp, Jill Drown, Amy Jordan, Richard Scott, Christy Sapp, Niki Hack, Britnie Powell  </w:t>
      </w:r>
    </w:p>
    <w:p w14:paraId="532F45AD" w14:textId="77777777" w:rsidR="00C70C16" w:rsidRPr="00284692" w:rsidRDefault="00C70C16" w:rsidP="00302FEF">
      <w:pPr>
        <w:pStyle w:val="NormalWeb"/>
        <w:rPr>
          <w:rFonts w:asciiTheme="minorHAnsi" w:hAnsiTheme="minorHAnsi" w:cstheme="minorHAnsi"/>
          <w:color w:val="000000"/>
        </w:rPr>
      </w:pPr>
      <w:r w:rsidRPr="00284692">
        <w:rPr>
          <w:rFonts w:asciiTheme="minorHAnsi" w:hAnsiTheme="minorHAnsi" w:cstheme="minorHAnsi"/>
          <w:color w:val="000000"/>
        </w:rPr>
        <w:t>Meeting Dates and Times</w:t>
      </w:r>
    </w:p>
    <w:p w14:paraId="5790E480" w14:textId="77777777" w:rsidR="007901F3" w:rsidRDefault="007901F3" w:rsidP="007901F3">
      <w:pPr>
        <w:pStyle w:val="NormalWeb"/>
        <w:numPr>
          <w:ilvl w:val="0"/>
          <w:numId w:val="1"/>
        </w:numPr>
        <w:rPr>
          <w:rFonts w:asciiTheme="minorHAnsi" w:hAnsiTheme="minorHAnsi" w:cstheme="minorHAnsi"/>
          <w:color w:val="000000"/>
        </w:rPr>
      </w:pPr>
      <w:r w:rsidRPr="00284692">
        <w:rPr>
          <w:rFonts w:asciiTheme="minorHAnsi" w:hAnsiTheme="minorHAnsi" w:cstheme="minorHAnsi"/>
          <w:color w:val="000000"/>
        </w:rPr>
        <w:t>2</w:t>
      </w:r>
      <w:r w:rsidRPr="00284692">
        <w:rPr>
          <w:rFonts w:asciiTheme="minorHAnsi" w:hAnsiTheme="minorHAnsi" w:cstheme="minorHAnsi"/>
          <w:color w:val="000000"/>
          <w:vertAlign w:val="superscript"/>
        </w:rPr>
        <w:t>nd</w:t>
      </w:r>
      <w:r w:rsidRPr="00284692">
        <w:rPr>
          <w:rFonts w:asciiTheme="minorHAnsi" w:hAnsiTheme="minorHAnsi" w:cstheme="minorHAnsi"/>
          <w:color w:val="000000"/>
        </w:rPr>
        <w:t xml:space="preserve"> Wednesday of every month from </w:t>
      </w:r>
      <w:r w:rsidR="00A42B9D">
        <w:rPr>
          <w:rFonts w:asciiTheme="minorHAnsi" w:hAnsiTheme="minorHAnsi" w:cstheme="minorHAnsi"/>
          <w:color w:val="000000"/>
        </w:rPr>
        <w:t xml:space="preserve">now on from </w:t>
      </w:r>
      <w:r w:rsidRPr="00284692">
        <w:rPr>
          <w:rFonts w:asciiTheme="minorHAnsi" w:hAnsiTheme="minorHAnsi" w:cstheme="minorHAnsi"/>
          <w:color w:val="000000"/>
        </w:rPr>
        <w:t>5:00-6:00</w:t>
      </w:r>
    </w:p>
    <w:p w14:paraId="1FCC117C" w14:textId="77777777" w:rsidR="00A42B9D"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February 10, 2021</w:t>
      </w:r>
    </w:p>
    <w:p w14:paraId="72C79417" w14:textId="77777777" w:rsidR="00A42B9D"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March 10, 2021</w:t>
      </w:r>
    </w:p>
    <w:p w14:paraId="6D893296" w14:textId="77777777" w:rsidR="00A42B9D"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April 14, 2021</w:t>
      </w:r>
    </w:p>
    <w:p w14:paraId="436684A0" w14:textId="77777777" w:rsidR="00A42B9D" w:rsidRPr="00284692"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May 12, 2021</w:t>
      </w:r>
    </w:p>
    <w:p w14:paraId="0AD42C6F" w14:textId="49F450FC" w:rsidR="003635EC" w:rsidRDefault="003635EC" w:rsidP="00302FEF">
      <w:pPr>
        <w:pStyle w:val="NormalWeb"/>
        <w:rPr>
          <w:rFonts w:asciiTheme="minorHAnsi" w:hAnsiTheme="minorHAnsi" w:cstheme="minorHAnsi"/>
          <w:color w:val="000000"/>
        </w:rPr>
      </w:pPr>
      <w:r>
        <w:rPr>
          <w:rFonts w:asciiTheme="minorHAnsi" w:hAnsiTheme="minorHAnsi" w:cstheme="minorHAnsi"/>
          <w:color w:val="000000"/>
        </w:rPr>
        <w:t xml:space="preserve">Approve January Minutes </w:t>
      </w:r>
    </w:p>
    <w:p w14:paraId="2D61D4EB" w14:textId="77777777" w:rsidR="003635EC" w:rsidRDefault="003635EC" w:rsidP="003635EC">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Motion to approve. Seconded. </w:t>
      </w:r>
    </w:p>
    <w:p w14:paraId="6952828F" w14:textId="58C74E9C" w:rsidR="00247B9C" w:rsidRDefault="00247B9C" w:rsidP="00302FEF">
      <w:pPr>
        <w:pStyle w:val="NormalWeb"/>
        <w:rPr>
          <w:rFonts w:asciiTheme="minorHAnsi" w:hAnsiTheme="minorHAnsi" w:cstheme="minorHAnsi"/>
          <w:color w:val="000000"/>
        </w:rPr>
      </w:pPr>
      <w:r>
        <w:rPr>
          <w:rFonts w:asciiTheme="minorHAnsi" w:hAnsiTheme="minorHAnsi" w:cstheme="minorHAnsi"/>
          <w:color w:val="000000"/>
        </w:rPr>
        <w:t>Re-Opening Plan for Secondary School</w:t>
      </w:r>
      <w:r w:rsidR="002A4C25">
        <w:rPr>
          <w:rFonts w:asciiTheme="minorHAnsi" w:hAnsiTheme="minorHAnsi" w:cstheme="minorHAnsi"/>
          <w:color w:val="000000"/>
        </w:rPr>
        <w:t>s</w:t>
      </w:r>
      <w:r>
        <w:rPr>
          <w:rFonts w:asciiTheme="minorHAnsi" w:hAnsiTheme="minorHAnsi" w:cstheme="minorHAnsi"/>
          <w:color w:val="000000"/>
        </w:rPr>
        <w:t xml:space="preserve"> </w:t>
      </w:r>
    </w:p>
    <w:p w14:paraId="711FAE54" w14:textId="1D5E4A04" w:rsidR="003635EC" w:rsidRDefault="003635EC" w:rsidP="00302FEF">
      <w:pPr>
        <w:pStyle w:val="NormalWeb"/>
        <w:rPr>
          <w:rFonts w:asciiTheme="minorHAnsi" w:hAnsiTheme="minorHAnsi" w:cstheme="minorHAnsi"/>
          <w:color w:val="000000"/>
        </w:rPr>
      </w:pPr>
      <w:r>
        <w:rPr>
          <w:noProof/>
        </w:rPr>
        <w:drawing>
          <wp:inline distT="0" distB="0" distL="0" distR="0" wp14:anchorId="454A2B8F" wp14:editId="1D33368A">
            <wp:extent cx="5029200" cy="2887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2887345"/>
                    </a:xfrm>
                    <a:prstGeom prst="rect">
                      <a:avLst/>
                    </a:prstGeom>
                  </pic:spPr>
                </pic:pic>
              </a:graphicData>
            </a:graphic>
          </wp:inline>
        </w:drawing>
      </w:r>
    </w:p>
    <w:p w14:paraId="7E39DC66" w14:textId="528ED964" w:rsidR="00A50D38" w:rsidRDefault="00A50D38"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lastRenderedPageBreak/>
        <w:t xml:space="preserve">Why was remote, synchronous learning scheduled for afternoons? The logistics of transportation and food services require that in-person learning be scheduled in the morning. </w:t>
      </w:r>
    </w:p>
    <w:p w14:paraId="5C3F327F" w14:textId="41611D3D" w:rsidR="00A50D38" w:rsidRDefault="00A50D38"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Is there a possibility for SLCSE to maintain the current schedule through the remainder of the school year? Britnie will explore this possibility. If we did this, are families who aren’t represented on SCC getting what they need?</w:t>
      </w:r>
    </w:p>
    <w:p w14:paraId="45AB7C5C" w14:textId="3D99AF16" w:rsidR="00A50D38" w:rsidRPr="00A50D38" w:rsidRDefault="00A50D38"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What is the academic failure rate of SLCSE students? There was discussion around the nature of the media implications of remote learning resulting in excessive failure. There has been minimal coverage of information regarding failure rates of other districts and the impact of the inconsistency of switching from in-person to remote due to COVID cases. There has also been a lack of coverage regarding the assets students are gaining during this time: a hugely reduced digital gap (increased internet and device access), increased technology skills, use of Canvas, ability to communicate, etc. </w:t>
      </w:r>
    </w:p>
    <w:p w14:paraId="1EE7E80A" w14:textId="2BB94932" w:rsidR="00FB7483" w:rsidRDefault="00FB7483" w:rsidP="00302FEF">
      <w:pPr>
        <w:pStyle w:val="NormalWeb"/>
        <w:rPr>
          <w:rFonts w:asciiTheme="minorHAnsi" w:hAnsiTheme="minorHAnsi" w:cstheme="minorHAnsi"/>
          <w:color w:val="000000"/>
        </w:rPr>
      </w:pPr>
      <w:r>
        <w:rPr>
          <w:rFonts w:asciiTheme="minorHAnsi" w:hAnsiTheme="minorHAnsi" w:cstheme="minorHAnsi"/>
          <w:color w:val="000000"/>
        </w:rPr>
        <w:t xml:space="preserve">Open House </w:t>
      </w:r>
    </w:p>
    <w:p w14:paraId="15DEAF08" w14:textId="4DD11C5D" w:rsidR="003635EC" w:rsidRDefault="003635EC"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Planning a virtual event- tour and Q&amp;A panel. </w:t>
      </w:r>
    </w:p>
    <w:p w14:paraId="4AF53669" w14:textId="605A2971" w:rsidR="005F1380" w:rsidRDefault="005F1380" w:rsidP="00302FEF">
      <w:pPr>
        <w:pStyle w:val="NormalWeb"/>
        <w:rPr>
          <w:rFonts w:asciiTheme="minorHAnsi" w:hAnsiTheme="minorHAnsi" w:cstheme="minorHAnsi"/>
          <w:color w:val="000000"/>
        </w:rPr>
      </w:pPr>
      <w:r>
        <w:rPr>
          <w:rFonts w:asciiTheme="minorHAnsi" w:hAnsiTheme="minorHAnsi" w:cstheme="minorHAnsi"/>
          <w:color w:val="000000"/>
        </w:rPr>
        <w:t xml:space="preserve">Board Check-in </w:t>
      </w:r>
    </w:p>
    <w:p w14:paraId="7DF4D081" w14:textId="5BF3E4EF" w:rsidR="003635EC" w:rsidRDefault="003635EC"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Board representative not present. </w:t>
      </w:r>
    </w:p>
    <w:p w14:paraId="5EFEA48C" w14:textId="74BDE9DD" w:rsidR="00FA23DB" w:rsidRDefault="00FA23DB" w:rsidP="00302FEF">
      <w:pPr>
        <w:pStyle w:val="NormalWeb"/>
        <w:rPr>
          <w:rFonts w:asciiTheme="minorHAnsi" w:hAnsiTheme="minorHAnsi" w:cstheme="minorHAnsi"/>
          <w:color w:val="000000"/>
        </w:rPr>
      </w:pPr>
      <w:r>
        <w:rPr>
          <w:rFonts w:asciiTheme="minorHAnsi" w:hAnsiTheme="minorHAnsi" w:cstheme="minorHAnsi"/>
          <w:color w:val="000000"/>
        </w:rPr>
        <w:t>School Fees 2021-2022</w:t>
      </w:r>
    </w:p>
    <w:p w14:paraId="34C1BF25" w14:textId="54A5465E" w:rsidR="008A0DCC" w:rsidRDefault="003D07F8" w:rsidP="00302FEF">
      <w:pPr>
        <w:pStyle w:val="NormalWeb"/>
        <w:rPr>
          <w:rFonts w:asciiTheme="minorHAnsi" w:hAnsiTheme="minorHAnsi" w:cstheme="minorHAnsi"/>
          <w:color w:val="000000"/>
        </w:rPr>
      </w:pPr>
      <w:hyperlink r:id="rId9" w:history="1">
        <w:r w:rsidR="008A0DCC" w:rsidRPr="008F7251">
          <w:rPr>
            <w:rStyle w:val="Hyperlink"/>
            <w:rFonts w:asciiTheme="minorHAnsi" w:hAnsiTheme="minorHAnsi" w:cstheme="minorHAnsi"/>
          </w:rPr>
          <w:t>http://slcse.weebly.com/school-community-council.html</w:t>
        </w:r>
      </w:hyperlink>
      <w:r w:rsidR="008A0DCC">
        <w:rPr>
          <w:rFonts w:asciiTheme="minorHAnsi" w:hAnsiTheme="minorHAnsi" w:cstheme="minorHAnsi"/>
          <w:color w:val="000000"/>
        </w:rPr>
        <w:t xml:space="preserve"> </w:t>
      </w:r>
    </w:p>
    <w:p w14:paraId="63896C26" w14:textId="04B4955D" w:rsidR="003635EC" w:rsidRDefault="003635EC"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Motion to approve</w:t>
      </w:r>
      <w:r>
        <w:rPr>
          <w:rFonts w:asciiTheme="minorHAnsi" w:hAnsiTheme="minorHAnsi" w:cstheme="minorHAnsi"/>
          <w:color w:val="538135" w:themeColor="accent6" w:themeShade="BF"/>
        </w:rPr>
        <w:t xml:space="preserve"> the 2021-2022 Fees Schedule</w:t>
      </w:r>
    </w:p>
    <w:p w14:paraId="0552F508" w14:textId="64F2407E" w:rsidR="001C5926" w:rsidRDefault="001C5926" w:rsidP="001C5926">
      <w:pPr>
        <w:pStyle w:val="NormalWeb"/>
        <w:numPr>
          <w:ilvl w:val="0"/>
          <w:numId w:val="1"/>
        </w:numPr>
        <w:rPr>
          <w:rFonts w:asciiTheme="minorHAnsi" w:hAnsiTheme="minorHAnsi" w:cstheme="minorHAnsi"/>
          <w:color w:val="000000"/>
        </w:rPr>
      </w:pPr>
      <w:r>
        <w:rPr>
          <w:rFonts w:asciiTheme="minorHAnsi" w:hAnsiTheme="minorHAnsi" w:cstheme="minorHAnsi"/>
          <w:color w:val="000000"/>
        </w:rPr>
        <w:t>Roll Call Vote:</w:t>
      </w:r>
    </w:p>
    <w:p w14:paraId="08CB7A60" w14:textId="7DC15822" w:rsidR="001C5926" w:rsidRDefault="001C5926" w:rsidP="001C5926">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Jill Drown- </w:t>
      </w:r>
      <w:r w:rsidR="00532357">
        <w:rPr>
          <w:rFonts w:asciiTheme="minorHAnsi" w:hAnsiTheme="minorHAnsi" w:cstheme="minorHAnsi"/>
          <w:color w:val="538135" w:themeColor="accent6" w:themeShade="BF"/>
        </w:rPr>
        <w:t>Y</w:t>
      </w:r>
    </w:p>
    <w:p w14:paraId="01227C70" w14:textId="7D5F0E3A" w:rsidR="001C5926" w:rsidRDefault="001C5926" w:rsidP="001C5926">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Lynn Lonardo- </w:t>
      </w:r>
      <w:r w:rsidR="00532357">
        <w:rPr>
          <w:rFonts w:asciiTheme="minorHAnsi" w:hAnsiTheme="minorHAnsi" w:cstheme="minorHAnsi"/>
          <w:color w:val="538135" w:themeColor="accent6" w:themeShade="BF"/>
        </w:rPr>
        <w:t>Y</w:t>
      </w:r>
    </w:p>
    <w:p w14:paraId="230C73B6" w14:textId="74C6A7F5" w:rsidR="001C5926" w:rsidRDefault="001C5926" w:rsidP="001C5926">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Britnie Powell- </w:t>
      </w:r>
      <w:r w:rsidR="00532357">
        <w:rPr>
          <w:rFonts w:asciiTheme="minorHAnsi" w:hAnsiTheme="minorHAnsi" w:cstheme="minorHAnsi"/>
          <w:color w:val="538135" w:themeColor="accent6" w:themeShade="BF"/>
        </w:rPr>
        <w:t>Y</w:t>
      </w:r>
    </w:p>
    <w:p w14:paraId="2FBFC83D" w14:textId="04264A15" w:rsidR="001C5926" w:rsidRDefault="001C5926" w:rsidP="001C5926">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Niki Hack- </w:t>
      </w:r>
      <w:r w:rsidR="00532357">
        <w:rPr>
          <w:rFonts w:asciiTheme="minorHAnsi" w:hAnsiTheme="minorHAnsi" w:cstheme="minorHAnsi"/>
          <w:color w:val="538135" w:themeColor="accent6" w:themeShade="BF"/>
        </w:rPr>
        <w:t>Y</w:t>
      </w:r>
    </w:p>
    <w:p w14:paraId="6B719733" w14:textId="08757891" w:rsidR="001C5926" w:rsidRDefault="001C5926" w:rsidP="001C5926">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Amy Jordan-</w:t>
      </w:r>
      <w:r w:rsidR="00532357">
        <w:rPr>
          <w:rFonts w:asciiTheme="minorHAnsi" w:hAnsiTheme="minorHAnsi" w:cstheme="minorHAnsi"/>
          <w:color w:val="538135" w:themeColor="accent6" w:themeShade="BF"/>
        </w:rPr>
        <w:t xml:space="preserve"> Y</w:t>
      </w:r>
      <w:r>
        <w:rPr>
          <w:rFonts w:asciiTheme="minorHAnsi" w:hAnsiTheme="minorHAnsi" w:cstheme="minorHAnsi"/>
          <w:color w:val="538135" w:themeColor="accent6" w:themeShade="BF"/>
        </w:rPr>
        <w:t xml:space="preserve"> </w:t>
      </w:r>
    </w:p>
    <w:p w14:paraId="7FC26936" w14:textId="1D9F173D" w:rsidR="001C5926" w:rsidRDefault="001C5926" w:rsidP="001C5926">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Dora Diana- </w:t>
      </w:r>
      <w:r w:rsidR="00532357">
        <w:rPr>
          <w:rFonts w:asciiTheme="minorHAnsi" w:hAnsiTheme="minorHAnsi" w:cstheme="minorHAnsi"/>
          <w:color w:val="538135" w:themeColor="accent6" w:themeShade="BF"/>
        </w:rPr>
        <w:t>Y</w:t>
      </w:r>
    </w:p>
    <w:p w14:paraId="3FB9E96F" w14:textId="76FB500E" w:rsidR="001C5926" w:rsidRDefault="001C5926" w:rsidP="001C5926">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Bonnie Starr- </w:t>
      </w:r>
      <w:r w:rsidR="003D07F8">
        <w:rPr>
          <w:rFonts w:asciiTheme="minorHAnsi" w:hAnsiTheme="minorHAnsi" w:cstheme="minorHAnsi"/>
          <w:color w:val="538135" w:themeColor="accent6" w:themeShade="BF"/>
        </w:rPr>
        <w:t>Y</w:t>
      </w:r>
    </w:p>
    <w:p w14:paraId="5A3D2C07" w14:textId="7D3340AA" w:rsidR="001C5926" w:rsidRPr="0021439B" w:rsidRDefault="001C5926" w:rsidP="001C5926">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Christy Sapp- </w:t>
      </w:r>
      <w:r w:rsidR="00532357">
        <w:rPr>
          <w:rFonts w:asciiTheme="minorHAnsi" w:hAnsiTheme="minorHAnsi" w:cstheme="minorHAnsi"/>
          <w:color w:val="538135" w:themeColor="accent6" w:themeShade="BF"/>
        </w:rPr>
        <w:t>Y</w:t>
      </w:r>
    </w:p>
    <w:p w14:paraId="578792FF" w14:textId="3244B58A" w:rsidR="001C5926" w:rsidRPr="001C5926" w:rsidRDefault="001C5926" w:rsidP="001C5926">
      <w:pPr>
        <w:pStyle w:val="NormalWeb"/>
        <w:numPr>
          <w:ilvl w:val="0"/>
          <w:numId w:val="1"/>
        </w:numPr>
        <w:rPr>
          <w:rFonts w:asciiTheme="minorHAnsi" w:hAnsiTheme="minorHAnsi" w:cstheme="minorHAnsi"/>
          <w:color w:val="538135" w:themeColor="accent6" w:themeShade="BF"/>
        </w:rPr>
      </w:pPr>
      <w:r w:rsidRPr="001C5926">
        <w:rPr>
          <w:rFonts w:asciiTheme="minorHAnsi" w:hAnsiTheme="minorHAnsi" w:cstheme="minorHAnsi"/>
          <w:color w:val="538135" w:themeColor="accent6" w:themeShade="BF"/>
        </w:rPr>
        <w:t xml:space="preserve">Ashley Paulsen- </w:t>
      </w:r>
      <w:r w:rsidR="00532357">
        <w:rPr>
          <w:rFonts w:asciiTheme="minorHAnsi" w:hAnsiTheme="minorHAnsi" w:cstheme="minorHAnsi"/>
          <w:color w:val="538135" w:themeColor="accent6" w:themeShade="BF"/>
        </w:rPr>
        <w:t>Y</w:t>
      </w:r>
    </w:p>
    <w:p w14:paraId="5F533A1A" w14:textId="10F54BAC" w:rsidR="001C5926" w:rsidRPr="001C5926" w:rsidRDefault="001C5926" w:rsidP="001C5926">
      <w:pPr>
        <w:pStyle w:val="NormalWeb"/>
        <w:numPr>
          <w:ilvl w:val="0"/>
          <w:numId w:val="1"/>
        </w:numPr>
        <w:rPr>
          <w:rFonts w:asciiTheme="minorHAnsi" w:hAnsiTheme="minorHAnsi" w:cstheme="minorHAnsi"/>
          <w:color w:val="538135" w:themeColor="accent6" w:themeShade="BF"/>
        </w:rPr>
      </w:pPr>
      <w:r w:rsidRPr="001C5926">
        <w:rPr>
          <w:rFonts w:asciiTheme="minorHAnsi" w:hAnsiTheme="minorHAnsi" w:cstheme="minorHAnsi"/>
          <w:color w:val="538135" w:themeColor="accent6" w:themeShade="BF"/>
        </w:rPr>
        <w:t>Christy Poruznik-</w:t>
      </w:r>
      <w:r w:rsidR="00532357">
        <w:rPr>
          <w:rFonts w:asciiTheme="minorHAnsi" w:hAnsiTheme="minorHAnsi" w:cstheme="minorHAnsi"/>
          <w:color w:val="538135" w:themeColor="accent6" w:themeShade="BF"/>
        </w:rPr>
        <w:t>Y</w:t>
      </w:r>
    </w:p>
    <w:p w14:paraId="759EC793" w14:textId="0DF89172" w:rsidR="001C5926" w:rsidRPr="001C5926" w:rsidRDefault="001C5926" w:rsidP="001C5926">
      <w:pPr>
        <w:pStyle w:val="NormalWeb"/>
        <w:numPr>
          <w:ilvl w:val="0"/>
          <w:numId w:val="1"/>
        </w:numPr>
        <w:rPr>
          <w:rFonts w:asciiTheme="minorHAnsi" w:hAnsiTheme="minorHAnsi" w:cstheme="minorHAnsi"/>
          <w:color w:val="538135" w:themeColor="accent6" w:themeShade="BF"/>
        </w:rPr>
      </w:pPr>
      <w:r w:rsidRPr="001C5926">
        <w:rPr>
          <w:rFonts w:asciiTheme="minorHAnsi" w:hAnsiTheme="minorHAnsi" w:cstheme="minorHAnsi"/>
          <w:color w:val="538135" w:themeColor="accent6" w:themeShade="BF"/>
        </w:rPr>
        <w:t>Meadow Wilde-</w:t>
      </w:r>
      <w:r w:rsidR="00532357">
        <w:rPr>
          <w:rFonts w:asciiTheme="minorHAnsi" w:hAnsiTheme="minorHAnsi" w:cstheme="minorHAnsi"/>
          <w:color w:val="538135" w:themeColor="accent6" w:themeShade="BF"/>
        </w:rPr>
        <w:t xml:space="preserve"> Y</w:t>
      </w:r>
    </w:p>
    <w:p w14:paraId="3559F148" w14:textId="629668F5" w:rsidR="00247B9C" w:rsidRDefault="00247B9C" w:rsidP="00302FEF">
      <w:pPr>
        <w:pStyle w:val="NormalWeb"/>
        <w:rPr>
          <w:rFonts w:asciiTheme="minorHAnsi" w:hAnsiTheme="minorHAnsi" w:cstheme="minorHAnsi"/>
          <w:color w:val="000000"/>
        </w:rPr>
      </w:pPr>
      <w:bookmarkStart w:id="0" w:name="_GoBack"/>
      <w:bookmarkEnd w:id="0"/>
      <w:r>
        <w:rPr>
          <w:rFonts w:asciiTheme="minorHAnsi" w:hAnsiTheme="minorHAnsi" w:cstheme="minorHAnsi"/>
          <w:color w:val="000000"/>
        </w:rPr>
        <w:t>Overnight Trips 2020-2022</w:t>
      </w:r>
    </w:p>
    <w:p w14:paraId="3F45655B" w14:textId="043A7767" w:rsidR="008A0DCC" w:rsidRDefault="003D07F8" w:rsidP="00302FEF">
      <w:pPr>
        <w:pStyle w:val="NormalWeb"/>
        <w:rPr>
          <w:rFonts w:asciiTheme="minorHAnsi" w:hAnsiTheme="minorHAnsi" w:cstheme="minorHAnsi"/>
          <w:color w:val="000000"/>
        </w:rPr>
      </w:pPr>
      <w:hyperlink r:id="rId10" w:history="1">
        <w:r w:rsidR="008A0DCC" w:rsidRPr="008F7251">
          <w:rPr>
            <w:rStyle w:val="Hyperlink"/>
            <w:rFonts w:asciiTheme="minorHAnsi" w:hAnsiTheme="minorHAnsi" w:cstheme="minorHAnsi"/>
          </w:rPr>
          <w:t>http://slcse.weebly.com/school-community-council.html</w:t>
        </w:r>
      </w:hyperlink>
      <w:r w:rsidR="008A0DCC">
        <w:rPr>
          <w:rFonts w:asciiTheme="minorHAnsi" w:hAnsiTheme="minorHAnsi" w:cstheme="minorHAnsi"/>
          <w:color w:val="000000"/>
        </w:rPr>
        <w:t xml:space="preserve"> </w:t>
      </w:r>
    </w:p>
    <w:p w14:paraId="71CE13AA" w14:textId="2124049D" w:rsidR="001C5926" w:rsidRDefault="001C5926" w:rsidP="001C5926">
      <w:pPr>
        <w:pStyle w:val="NormalWeb"/>
        <w:numPr>
          <w:ilvl w:val="0"/>
          <w:numId w:val="3"/>
        </w:numPr>
        <w:rPr>
          <w:rFonts w:asciiTheme="minorHAnsi" w:hAnsiTheme="minorHAnsi" w:cstheme="minorHAnsi"/>
          <w:color w:val="000000"/>
        </w:rPr>
      </w:pPr>
      <w:r>
        <w:rPr>
          <w:rFonts w:asciiTheme="minorHAnsi" w:hAnsiTheme="minorHAnsi" w:cstheme="minorHAnsi"/>
          <w:color w:val="000000"/>
        </w:rPr>
        <w:t xml:space="preserve">Feedback/Questions? </w:t>
      </w:r>
    </w:p>
    <w:p w14:paraId="4439FCF8" w14:textId="4B698294" w:rsidR="001D498C" w:rsidRDefault="001D498C" w:rsidP="00302FEF">
      <w:pPr>
        <w:pStyle w:val="NormalWeb"/>
        <w:rPr>
          <w:rFonts w:asciiTheme="minorHAnsi" w:hAnsiTheme="minorHAnsi" w:cstheme="minorHAnsi"/>
          <w:color w:val="000000"/>
        </w:rPr>
      </w:pPr>
      <w:r w:rsidRPr="001D498C">
        <w:rPr>
          <w:rFonts w:asciiTheme="minorHAnsi" w:hAnsiTheme="minorHAnsi" w:cstheme="minorHAnsi"/>
          <w:color w:val="000000"/>
        </w:rPr>
        <w:t>Safe Technology and Digital Citizenship Requirements</w:t>
      </w:r>
    </w:p>
    <w:p w14:paraId="29C33F5C" w14:textId="2EFA6E9B" w:rsidR="00937F53" w:rsidRPr="001D498C" w:rsidRDefault="003D07F8" w:rsidP="00937F53">
      <w:pPr>
        <w:pStyle w:val="NormalWeb"/>
        <w:numPr>
          <w:ilvl w:val="0"/>
          <w:numId w:val="1"/>
        </w:numPr>
        <w:rPr>
          <w:rFonts w:asciiTheme="minorHAnsi" w:hAnsiTheme="minorHAnsi" w:cstheme="minorHAnsi"/>
          <w:color w:val="000000"/>
        </w:rPr>
      </w:pPr>
      <w:hyperlink r:id="rId11" w:history="1">
        <w:r w:rsidR="00937F53" w:rsidRPr="00937F53">
          <w:rPr>
            <w:rStyle w:val="Hyperlink"/>
            <w:rFonts w:asciiTheme="minorHAnsi" w:hAnsiTheme="minorHAnsi" w:cstheme="minorHAnsi"/>
          </w:rPr>
          <w:t>Family Resource</w:t>
        </w:r>
      </w:hyperlink>
      <w:r w:rsidR="00937F53">
        <w:rPr>
          <w:rFonts w:asciiTheme="minorHAnsi" w:hAnsiTheme="minorHAnsi" w:cstheme="minorHAnsi"/>
          <w:color w:val="000000"/>
        </w:rPr>
        <w:t xml:space="preserve"> </w:t>
      </w:r>
    </w:p>
    <w:p w14:paraId="4D92F37B" w14:textId="3D6B6086" w:rsidR="00C24BA5" w:rsidRDefault="00C24BA5" w:rsidP="00302FEF">
      <w:pPr>
        <w:pStyle w:val="NormalWeb"/>
        <w:rPr>
          <w:rFonts w:asciiTheme="minorHAnsi" w:hAnsiTheme="minorHAnsi" w:cstheme="minorHAnsi"/>
          <w:color w:val="000000"/>
        </w:rPr>
      </w:pPr>
      <w:r>
        <w:rPr>
          <w:rFonts w:asciiTheme="minorHAnsi" w:hAnsiTheme="minorHAnsi" w:cstheme="minorHAnsi"/>
          <w:color w:val="000000"/>
        </w:rPr>
        <w:t>Issues of Interest</w:t>
      </w:r>
    </w:p>
    <w:p w14:paraId="5B62D9E8" w14:textId="1ED2D19A" w:rsidR="00B13137" w:rsidRDefault="00B13137" w:rsidP="00B13137">
      <w:pPr>
        <w:pStyle w:val="NormalWeb"/>
        <w:numPr>
          <w:ilvl w:val="0"/>
          <w:numId w:val="1"/>
        </w:numPr>
        <w:rPr>
          <w:rFonts w:asciiTheme="minorHAnsi" w:hAnsiTheme="minorHAnsi" w:cstheme="minorHAnsi"/>
          <w:color w:val="000000"/>
        </w:rPr>
      </w:pPr>
      <w:r>
        <w:rPr>
          <w:rFonts w:asciiTheme="minorHAnsi" w:hAnsiTheme="minorHAnsi" w:cstheme="minorHAnsi"/>
          <w:color w:val="000000"/>
        </w:rPr>
        <w:t xml:space="preserve">Yearbook plan- we have a teacher who is supervising, paraprofessionals dedicated to supporting it. Still working on specific picture gathering plans. If you all have ideas, maybe you’ve seen things that you think could work, we’d be happy to hear. </w:t>
      </w:r>
    </w:p>
    <w:p w14:paraId="5AC5BDED" w14:textId="4EAE3A68" w:rsidR="003635EC" w:rsidRDefault="003635EC" w:rsidP="003635EC">
      <w:pPr>
        <w:pStyle w:val="NormalWeb"/>
        <w:ind w:left="1440"/>
        <w:rPr>
          <w:rFonts w:asciiTheme="minorHAnsi" w:hAnsiTheme="minorHAnsi" w:cstheme="minorHAnsi"/>
          <w:color w:val="538135" w:themeColor="accent6" w:themeShade="BF"/>
        </w:rPr>
      </w:pPr>
      <w:r>
        <w:rPr>
          <w:rFonts w:asciiTheme="minorHAnsi" w:hAnsiTheme="minorHAnsi" w:cstheme="minorHAnsi"/>
          <w:color w:val="538135" w:themeColor="accent6" w:themeShade="BF"/>
        </w:rPr>
        <w:t>It was suggested that we encourage parents and students to submit pictures for the yearbook</w:t>
      </w:r>
      <w:r>
        <w:rPr>
          <w:rFonts w:asciiTheme="minorHAnsi" w:hAnsiTheme="minorHAnsi" w:cstheme="minorHAnsi"/>
          <w:color w:val="538135" w:themeColor="accent6" w:themeShade="BF"/>
        </w:rPr>
        <w:t>.</w:t>
      </w:r>
      <w:r>
        <w:rPr>
          <w:rFonts w:asciiTheme="minorHAnsi" w:hAnsiTheme="minorHAnsi" w:cstheme="minorHAnsi"/>
          <w:color w:val="538135" w:themeColor="accent6" w:themeShade="BF"/>
        </w:rPr>
        <w:t xml:space="preserve"> There could be grade level themed photos (Cats of SLCSE). </w:t>
      </w:r>
    </w:p>
    <w:p w14:paraId="0A7013F4" w14:textId="10AF2F61" w:rsidR="003635EC" w:rsidRPr="003635EC" w:rsidRDefault="00A50D38" w:rsidP="00A50D38">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SLCSE Mascot was discussed. Ashley will work with interested students to come up with a plan for identifying a mascot for SLCSE. This will be a student driven project. </w:t>
      </w:r>
    </w:p>
    <w:p w14:paraId="660E4E89" w14:textId="58720786" w:rsidR="00A42B9D" w:rsidRDefault="00A42B9D" w:rsidP="00302FEF">
      <w:pPr>
        <w:pStyle w:val="NormalWeb"/>
        <w:rPr>
          <w:rFonts w:asciiTheme="minorHAnsi" w:hAnsiTheme="minorHAnsi" w:cstheme="minorHAnsi"/>
          <w:color w:val="000000"/>
        </w:rPr>
      </w:pPr>
      <w:r>
        <w:rPr>
          <w:rFonts w:asciiTheme="minorHAnsi" w:hAnsiTheme="minorHAnsi" w:cstheme="minorHAnsi"/>
          <w:color w:val="000000"/>
        </w:rPr>
        <w:t>Updates</w:t>
      </w:r>
      <w:r w:rsidR="00902A6F">
        <w:rPr>
          <w:rFonts w:asciiTheme="minorHAnsi" w:hAnsiTheme="minorHAnsi" w:cstheme="minorHAnsi"/>
          <w:color w:val="000000"/>
        </w:rPr>
        <w:t xml:space="preserve"> from Admin/Upcoming Events </w:t>
      </w:r>
    </w:p>
    <w:p w14:paraId="29978A01" w14:textId="0F615D84" w:rsidR="00937F53" w:rsidRDefault="003D07F8" w:rsidP="00937F53">
      <w:pPr>
        <w:pStyle w:val="NormalWeb"/>
        <w:numPr>
          <w:ilvl w:val="0"/>
          <w:numId w:val="1"/>
        </w:numPr>
        <w:rPr>
          <w:rFonts w:asciiTheme="minorHAnsi" w:hAnsiTheme="minorHAnsi" w:cstheme="minorHAnsi"/>
          <w:color w:val="000000"/>
        </w:rPr>
      </w:pPr>
      <w:hyperlink r:id="rId12" w:history="1">
        <w:r w:rsidR="00C70474" w:rsidRPr="00C70474">
          <w:rPr>
            <w:rStyle w:val="Hyperlink"/>
            <w:rFonts w:asciiTheme="minorHAnsi" w:hAnsiTheme="minorHAnsi" w:cstheme="minorHAnsi"/>
          </w:rPr>
          <w:t>Superintendent Search Forums</w:t>
        </w:r>
      </w:hyperlink>
      <w:r w:rsidR="00C70474">
        <w:rPr>
          <w:rFonts w:asciiTheme="minorHAnsi" w:hAnsiTheme="minorHAnsi" w:cstheme="minorHAnsi"/>
          <w:color w:val="000000"/>
        </w:rPr>
        <w:t xml:space="preserve">- most have concluded, SPED is this evening. But if you have additional feedback you are always invited to contact your board member. SLCSE’s is Joel Organista. </w:t>
      </w:r>
      <w:hyperlink r:id="rId13" w:tgtFrame="_blank" w:history="1">
        <w:r w:rsidR="00F926B8">
          <w:rPr>
            <w:rStyle w:val="Hyperlink"/>
            <w:rFonts w:ascii="Arial" w:eastAsiaTheme="minorEastAsia" w:hAnsi="Arial" w:cs="Arial"/>
            <w:color w:val="417D9F"/>
            <w:sz w:val="23"/>
            <w:szCs w:val="23"/>
            <w:shd w:val="clear" w:color="auto" w:fill="FFFFFF"/>
          </w:rPr>
          <w:t>joel-lehi.organista@slcschools.org</w:t>
        </w:r>
      </w:hyperlink>
      <w:r w:rsidR="00F926B8">
        <w:t xml:space="preserve"> </w:t>
      </w:r>
    </w:p>
    <w:p w14:paraId="7992A150" w14:textId="30B0C55C" w:rsidR="00F926B8" w:rsidRDefault="00F926B8" w:rsidP="00937F53">
      <w:pPr>
        <w:pStyle w:val="NormalWeb"/>
        <w:numPr>
          <w:ilvl w:val="0"/>
          <w:numId w:val="1"/>
        </w:numPr>
        <w:rPr>
          <w:rFonts w:asciiTheme="minorHAnsi" w:hAnsiTheme="minorHAnsi" w:cstheme="minorHAnsi"/>
          <w:color w:val="000000"/>
        </w:rPr>
      </w:pPr>
      <w:r>
        <w:rPr>
          <w:rFonts w:asciiTheme="minorHAnsi" w:hAnsiTheme="minorHAnsi" w:cstheme="minorHAnsi"/>
          <w:color w:val="000000"/>
        </w:rPr>
        <w:t>Picture Makeup Day Jan 27</w:t>
      </w:r>
    </w:p>
    <w:p w14:paraId="08902B33" w14:textId="5F55B712" w:rsidR="00F926B8" w:rsidRDefault="00F926B8" w:rsidP="00937F53">
      <w:pPr>
        <w:pStyle w:val="NormalWeb"/>
        <w:numPr>
          <w:ilvl w:val="0"/>
          <w:numId w:val="1"/>
        </w:numPr>
        <w:rPr>
          <w:rFonts w:asciiTheme="minorHAnsi" w:hAnsiTheme="minorHAnsi" w:cstheme="minorHAnsi"/>
          <w:color w:val="000000"/>
        </w:rPr>
      </w:pPr>
      <w:r>
        <w:rPr>
          <w:rFonts w:asciiTheme="minorHAnsi" w:hAnsiTheme="minorHAnsi" w:cstheme="minorHAnsi"/>
          <w:color w:val="000000"/>
        </w:rPr>
        <w:t xml:space="preserve">Board Meeting on Tuesday- More on the Reopening Plan for Secondary </w:t>
      </w:r>
    </w:p>
    <w:p w14:paraId="0CB94388" w14:textId="77777777" w:rsidR="007C7774" w:rsidRPr="005038DC" w:rsidRDefault="007C7774" w:rsidP="007C7774">
      <w:pPr>
        <w:spacing w:after="0"/>
        <w:rPr>
          <w:rFonts w:ascii="Times New Roman" w:eastAsia="Times New Roman" w:hAnsi="Times New Roman" w:cs="Times New Roman"/>
          <w:b/>
          <w:color w:val="000000" w:themeColor="text1"/>
          <w:sz w:val="24"/>
          <w:szCs w:val="24"/>
        </w:rPr>
      </w:pPr>
      <w:r w:rsidRPr="005038DC">
        <w:rPr>
          <w:rFonts w:ascii="Times New Roman" w:eastAsia="Times New Roman" w:hAnsi="Times New Roman" w:cs="Times New Roman"/>
          <w:b/>
          <w:color w:val="000000" w:themeColor="text1"/>
          <w:sz w:val="24"/>
          <w:szCs w:val="24"/>
        </w:rPr>
        <w:t>To promote ethical behavior and civil discourse each council member shall:</w:t>
      </w:r>
    </w:p>
    <w:p w14:paraId="3A6078C5"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Attend council meetings on time and prepared</w:t>
      </w:r>
    </w:p>
    <w:p w14:paraId="2205F888"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Make decisions with the needs of students as the main objective</w:t>
      </w:r>
    </w:p>
    <w:p w14:paraId="5A1C4083"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Listen to and value diverse opinions</w:t>
      </w:r>
    </w:p>
    <w:p w14:paraId="08E3C9E5"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Be sure the opinions of those you represent are included in discussions</w:t>
      </w:r>
    </w:p>
    <w:p w14:paraId="25C503AD"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Expect accountability and be prepared to be accountable</w:t>
      </w:r>
    </w:p>
    <w:p w14:paraId="122AC124"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Act with integrity</w:t>
      </w:r>
    </w:p>
    <w:p w14:paraId="5124C32F" w14:textId="2A81BE96" w:rsidR="00284692" w:rsidRPr="007C7774" w:rsidRDefault="007C7774" w:rsidP="007C7774">
      <w:pPr>
        <w:pStyle w:val="NormalWeb"/>
        <w:rPr>
          <w:rFonts w:asciiTheme="minorHAnsi" w:hAnsiTheme="minorHAnsi" w:cstheme="minorHAnsi"/>
          <w:color w:val="000000"/>
        </w:rPr>
      </w:pPr>
      <w:r>
        <w:rPr>
          <w:rFonts w:asciiTheme="minorHAnsi" w:hAnsiTheme="minorHAnsi" w:cstheme="minorHAnsi"/>
          <w:color w:val="000000"/>
        </w:rPr>
        <w:t xml:space="preserve">Land Trust Goal~ Literacy </w:t>
      </w:r>
    </w:p>
    <w:sectPr w:rsidR="00284692" w:rsidRPr="007C7774" w:rsidSect="00997981">
      <w:headerReference w:type="default" r:id="rId14"/>
      <w:headerReference w:type="first" r:id="rId15"/>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68D4" w14:textId="77777777" w:rsidR="008A5D8F" w:rsidRDefault="008A5D8F">
      <w:pPr>
        <w:spacing w:after="0" w:line="240" w:lineRule="auto"/>
      </w:pPr>
      <w:r>
        <w:separator/>
      </w:r>
    </w:p>
  </w:endnote>
  <w:endnote w:type="continuationSeparator" w:id="0">
    <w:p w14:paraId="2F397FC7" w14:textId="77777777" w:rsidR="008A5D8F" w:rsidRDefault="008A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BAB8" w14:textId="77777777" w:rsidR="008A5D8F" w:rsidRDefault="008A5D8F">
      <w:pPr>
        <w:spacing w:after="0" w:line="240" w:lineRule="auto"/>
      </w:pPr>
      <w:r>
        <w:separator/>
      </w:r>
    </w:p>
  </w:footnote>
  <w:footnote w:type="continuationSeparator" w:id="0">
    <w:p w14:paraId="47B33B5A" w14:textId="77777777" w:rsidR="008A5D8F" w:rsidRDefault="008A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D99B" w14:textId="77777777" w:rsidR="002F69C8" w:rsidRDefault="003D07F8"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9A73" w14:textId="77777777" w:rsidR="002F69C8" w:rsidRDefault="00983912">
    <w:pPr>
      <w:pStyle w:val="Header"/>
    </w:pPr>
    <w:r w:rsidRPr="00B43036">
      <w:rPr>
        <w:noProof/>
      </w:rPr>
      <w:drawing>
        <wp:anchor distT="0" distB="0" distL="114300" distR="114300" simplePos="0" relativeHeight="251659264" behindDoc="1" locked="0" layoutInCell="1" allowOverlap="1" wp14:anchorId="6182006E" wp14:editId="53576130">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7A4"/>
    <w:multiLevelType w:val="hybridMultilevel"/>
    <w:tmpl w:val="FFA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E1AD2"/>
    <w:multiLevelType w:val="hybridMultilevel"/>
    <w:tmpl w:val="3B64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10"/>
    <w:rsid w:val="00010C97"/>
    <w:rsid w:val="000446C7"/>
    <w:rsid w:val="000647C1"/>
    <w:rsid w:val="0009639F"/>
    <w:rsid w:val="000A62E3"/>
    <w:rsid w:val="001006DF"/>
    <w:rsid w:val="001025F1"/>
    <w:rsid w:val="00122A10"/>
    <w:rsid w:val="001508FC"/>
    <w:rsid w:val="0017135B"/>
    <w:rsid w:val="00190A83"/>
    <w:rsid w:val="001C5926"/>
    <w:rsid w:val="001D498C"/>
    <w:rsid w:val="00207C48"/>
    <w:rsid w:val="0024075E"/>
    <w:rsid w:val="00247B9C"/>
    <w:rsid w:val="00262A1D"/>
    <w:rsid w:val="00284692"/>
    <w:rsid w:val="002A4C25"/>
    <w:rsid w:val="00302FEF"/>
    <w:rsid w:val="00305DED"/>
    <w:rsid w:val="00314865"/>
    <w:rsid w:val="00334E5C"/>
    <w:rsid w:val="00342BBA"/>
    <w:rsid w:val="003635EC"/>
    <w:rsid w:val="003952AA"/>
    <w:rsid w:val="003A2FFE"/>
    <w:rsid w:val="003C0083"/>
    <w:rsid w:val="003D07F8"/>
    <w:rsid w:val="00413060"/>
    <w:rsid w:val="004523D3"/>
    <w:rsid w:val="00464DB7"/>
    <w:rsid w:val="0049304B"/>
    <w:rsid w:val="004A16CD"/>
    <w:rsid w:val="004E7F20"/>
    <w:rsid w:val="00501BB6"/>
    <w:rsid w:val="005118B6"/>
    <w:rsid w:val="00532007"/>
    <w:rsid w:val="00532357"/>
    <w:rsid w:val="00532BF7"/>
    <w:rsid w:val="005715B7"/>
    <w:rsid w:val="00577C2B"/>
    <w:rsid w:val="005F1380"/>
    <w:rsid w:val="00614282"/>
    <w:rsid w:val="00623213"/>
    <w:rsid w:val="00644085"/>
    <w:rsid w:val="00670A9C"/>
    <w:rsid w:val="006A0F74"/>
    <w:rsid w:val="007318F5"/>
    <w:rsid w:val="007353AA"/>
    <w:rsid w:val="007901F3"/>
    <w:rsid w:val="007A022D"/>
    <w:rsid w:val="007C7774"/>
    <w:rsid w:val="0081769D"/>
    <w:rsid w:val="00897607"/>
    <w:rsid w:val="008A0DCC"/>
    <w:rsid w:val="008A5D8F"/>
    <w:rsid w:val="008D6DF4"/>
    <w:rsid w:val="00902A6F"/>
    <w:rsid w:val="00932D95"/>
    <w:rsid w:val="00937F53"/>
    <w:rsid w:val="00945817"/>
    <w:rsid w:val="00955BDD"/>
    <w:rsid w:val="00983912"/>
    <w:rsid w:val="009C172B"/>
    <w:rsid w:val="00A003BC"/>
    <w:rsid w:val="00A21BD6"/>
    <w:rsid w:val="00A23995"/>
    <w:rsid w:val="00A42B9D"/>
    <w:rsid w:val="00A44925"/>
    <w:rsid w:val="00A50D38"/>
    <w:rsid w:val="00A82D4A"/>
    <w:rsid w:val="00A935E2"/>
    <w:rsid w:val="00AB2D41"/>
    <w:rsid w:val="00AD2FFF"/>
    <w:rsid w:val="00B13137"/>
    <w:rsid w:val="00B60805"/>
    <w:rsid w:val="00BA2D9D"/>
    <w:rsid w:val="00BE2A23"/>
    <w:rsid w:val="00C1121A"/>
    <w:rsid w:val="00C24BA5"/>
    <w:rsid w:val="00C36C28"/>
    <w:rsid w:val="00C62A4C"/>
    <w:rsid w:val="00C70474"/>
    <w:rsid w:val="00C70C16"/>
    <w:rsid w:val="00C841F7"/>
    <w:rsid w:val="00C96AA6"/>
    <w:rsid w:val="00CB3357"/>
    <w:rsid w:val="00D02135"/>
    <w:rsid w:val="00D219BC"/>
    <w:rsid w:val="00D44450"/>
    <w:rsid w:val="00D47831"/>
    <w:rsid w:val="00D64686"/>
    <w:rsid w:val="00D64763"/>
    <w:rsid w:val="00DA56F6"/>
    <w:rsid w:val="00DD6B6E"/>
    <w:rsid w:val="00DE06C0"/>
    <w:rsid w:val="00E539FA"/>
    <w:rsid w:val="00F3761D"/>
    <w:rsid w:val="00F926B8"/>
    <w:rsid w:val="00FA23DB"/>
    <w:rsid w:val="00FB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2336"/>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 w:type="character" w:styleId="UnresolvedMention">
    <w:name w:val="Unresolved Mention"/>
    <w:basedOn w:val="DefaultParagraphFont"/>
    <w:uiPriority w:val="99"/>
    <w:semiHidden/>
    <w:unhideWhenUsed/>
    <w:rsid w:val="00937F53"/>
    <w:rPr>
      <w:color w:val="605E5C"/>
      <w:shd w:val="clear" w:color="auto" w:fill="E1DFDD"/>
    </w:rPr>
  </w:style>
  <w:style w:type="character" w:styleId="FollowedHyperlink">
    <w:name w:val="FollowedHyperlink"/>
    <w:basedOn w:val="DefaultParagraphFont"/>
    <w:uiPriority w:val="99"/>
    <w:semiHidden/>
    <w:unhideWhenUsed/>
    <w:rsid w:val="00532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el-lehi.organista@slcschools.org" TargetMode="External"/><Relationship Id="rId3" Type="http://schemas.openxmlformats.org/officeDocument/2006/relationships/settings" Target="settings.xml"/><Relationship Id="rId7" Type="http://schemas.openxmlformats.org/officeDocument/2006/relationships/hyperlink" Target="http://slcse.weebly.com/scc-agendas.html" TargetMode="External"/><Relationship Id="rId12" Type="http://schemas.openxmlformats.org/officeDocument/2006/relationships/hyperlink" Target="https://www.slcschools.org/news/2020-21/community-and-parent-forums-for-our-superintendent-se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csd-my.sharepoint.com/:w:/g/personal/james_smith6_slcschools_org/EaNU7N5LzjtOr9Cr3SI9VugBNZHd0_c9Sy23MRWEZ7VE_g?email=Britnie.Powell%40slcschools.org&amp;e=4%3ANaEPaY&amp;at=9&amp;CID=32382466-83a3-a9fb-3341-cf85ba4939c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cse.weebly.com/school-community-council.html" TargetMode="External"/><Relationship Id="rId4" Type="http://schemas.openxmlformats.org/officeDocument/2006/relationships/webSettings" Target="webSettings.xml"/><Relationship Id="rId9" Type="http://schemas.openxmlformats.org/officeDocument/2006/relationships/hyperlink" Target="http://slcse.weebly.com/school-community-council.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3</cp:revision>
  <cp:lastPrinted>2021-01-13T23:08:00Z</cp:lastPrinted>
  <dcterms:created xsi:type="dcterms:W3CDTF">2021-02-03T21:55:00Z</dcterms:created>
  <dcterms:modified xsi:type="dcterms:W3CDTF">2021-02-03T22:45:00Z</dcterms:modified>
</cp:coreProperties>
</file>