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9A2" w:rsidRPr="00365AFB" w:rsidRDefault="00F51E31" w:rsidP="00365AFB">
      <w:pPr>
        <w:pStyle w:val="Heading1"/>
        <w:spacing w:line="10" w:lineRule="atLeast"/>
        <w:ind w:left="1440" w:firstLine="720"/>
        <w:rPr>
          <w:b/>
          <w:color w:val="0070C0"/>
          <w:sz w:val="24"/>
          <w:szCs w:val="24"/>
          <w:u w:val="single"/>
          <w:lang w:val="es-MX"/>
        </w:rPr>
      </w:pPr>
      <w:bookmarkStart w:id="0" w:name="_GoBack"/>
      <w:bookmarkEnd w:id="0"/>
      <w:r>
        <w:rPr>
          <w:b/>
          <w:noProof/>
          <w:color w:val="0070C0"/>
          <w:sz w:val="24"/>
          <w:szCs w:val="24"/>
          <w:lang w:eastAsia="en-US"/>
        </w:rPr>
        <mc:AlternateContent>
          <mc:Choice Requires="wps">
            <w:drawing>
              <wp:anchor distT="45720" distB="45720" distL="114300" distR="114300" simplePos="0" relativeHeight="251659264" behindDoc="0" locked="0" layoutInCell="1" allowOverlap="1">
                <wp:simplePos x="0" y="0"/>
                <wp:positionH relativeFrom="margin">
                  <wp:posOffset>4497705</wp:posOffset>
                </wp:positionH>
                <wp:positionV relativeFrom="margin">
                  <wp:posOffset>-106680</wp:posOffset>
                </wp:positionV>
                <wp:extent cx="2171700" cy="990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90600"/>
                        </a:xfrm>
                        <a:prstGeom prst="rect">
                          <a:avLst/>
                        </a:prstGeom>
                        <a:solidFill>
                          <a:srgbClr val="FFFFFF"/>
                        </a:solidFill>
                        <a:ln w="9525">
                          <a:solidFill>
                            <a:srgbClr val="000000"/>
                          </a:solidFill>
                          <a:miter lim="800000"/>
                          <a:headEnd/>
                          <a:tailEnd/>
                        </a:ln>
                      </wps:spPr>
                      <wps:txbx>
                        <w:txbxContent>
                          <w:p w:rsidR="001330CB" w:rsidRPr="00365AFB" w:rsidRDefault="00365AFB">
                            <w:pPr>
                              <w:rPr>
                                <w:lang w:val="es-MX"/>
                              </w:rPr>
                            </w:pPr>
                            <w:r w:rsidRPr="00365AFB">
                              <w:rPr>
                                <w:lang w:val="es-MX"/>
                              </w:rPr>
                              <w:t>Sra</w:t>
                            </w:r>
                            <w:r w:rsidR="0068615E" w:rsidRPr="00365AFB">
                              <w:rPr>
                                <w:lang w:val="es-MX"/>
                              </w:rPr>
                              <w:t>. Holtkamp</w:t>
                            </w:r>
                          </w:p>
                          <w:p w:rsidR="001330CB" w:rsidRPr="00365AFB" w:rsidRDefault="00365AFB">
                            <w:pPr>
                              <w:rPr>
                                <w:lang w:val="es-MX"/>
                              </w:rPr>
                            </w:pPr>
                            <w:r w:rsidRPr="00365AFB">
                              <w:rPr>
                                <w:lang w:val="es-MX"/>
                              </w:rPr>
                              <w:t>Correo Electrónico</w:t>
                            </w:r>
                            <w:r w:rsidR="001330CB" w:rsidRPr="00365AFB">
                              <w:rPr>
                                <w:lang w:val="es-MX"/>
                              </w:rPr>
                              <w:t xml:space="preserve">: </w:t>
                            </w:r>
                            <w:hyperlink r:id="rId9" w:history="1">
                              <w:r w:rsidR="00E6413A" w:rsidRPr="00365AFB">
                                <w:rPr>
                                  <w:rStyle w:val="Hyperlink"/>
                                  <w:lang w:val="es-MX"/>
                                </w:rPr>
                                <w:t>Emily.Holtkamp@slcschools.org</w:t>
                              </w:r>
                            </w:hyperlink>
                          </w:p>
                          <w:p w:rsidR="001330CB" w:rsidRPr="00365AFB" w:rsidRDefault="00365AFB">
                            <w:pPr>
                              <w:rPr>
                                <w:lang w:val="es-MX"/>
                              </w:rPr>
                            </w:pPr>
                            <w:r w:rsidRPr="00365AFB">
                              <w:rPr>
                                <w:lang w:val="es-MX"/>
                              </w:rPr>
                              <w:t>Celular</w:t>
                            </w:r>
                            <w:r w:rsidR="0068615E" w:rsidRPr="00365AFB">
                              <w:rPr>
                                <w:lang w:val="es-MX"/>
                              </w:rPr>
                              <w:t>: 801-381-6207</w:t>
                            </w:r>
                          </w:p>
                          <w:p w:rsidR="001330CB" w:rsidRDefault="001330CB"/>
                          <w:p w:rsidR="001330CB" w:rsidRDefault="001330CB"/>
                          <w:p w:rsidR="001330CB" w:rsidRDefault="001330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15pt;margin-top:-8.4pt;width:171pt;height:7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">
                <v:textbox>
                  <w:txbxContent>
                    <w:p w:rsidR="001330CB" w:rsidRPr="00365AFB" w:rsidRDefault="00365AFB">
                      <w:pPr>
                        <w:rPr>
                          <w:lang w:val="es-MX"/>
                        </w:rPr>
                      </w:pPr>
                      <w:r w:rsidRPr="00365AFB">
                        <w:rPr>
                          <w:lang w:val="es-MX"/>
                        </w:rPr>
                        <w:t>Sra</w:t>
                      </w:r>
                      <w:r w:rsidR="0068615E" w:rsidRPr="00365AFB">
                        <w:rPr>
                          <w:lang w:val="es-MX"/>
                        </w:rPr>
                        <w:t>. Holtkamp</w:t>
                      </w:r>
                    </w:p>
                    <w:p w:rsidR="001330CB" w:rsidRPr="00365AFB" w:rsidRDefault="00365AFB">
                      <w:pPr>
                        <w:rPr>
                          <w:lang w:val="es-MX"/>
                        </w:rPr>
                      </w:pPr>
                      <w:r w:rsidRPr="00365AFB">
                        <w:rPr>
                          <w:lang w:val="es-MX"/>
                        </w:rPr>
                        <w:t>Correo Electrónico</w:t>
                      </w:r>
                      <w:r w:rsidR="001330CB" w:rsidRPr="00365AFB">
                        <w:rPr>
                          <w:lang w:val="es-MX"/>
                        </w:rPr>
                        <w:t xml:space="preserve">: </w:t>
                      </w:r>
                      <w:hyperlink r:id="rId10" w:history="1">
                        <w:r w:rsidR="00E6413A" w:rsidRPr="00365AFB">
                          <w:rPr>
                            <w:rStyle w:val="Hyperlink"/>
                            <w:lang w:val="es-MX"/>
                          </w:rPr>
                          <w:t>Emily.Holtkamp@slcschools.org</w:t>
                        </w:r>
                      </w:hyperlink>
                    </w:p>
                    <w:p w:rsidR="001330CB" w:rsidRPr="00365AFB" w:rsidRDefault="00365AFB">
                      <w:pPr>
                        <w:rPr>
                          <w:lang w:val="es-MX"/>
                        </w:rPr>
                      </w:pPr>
                      <w:r w:rsidRPr="00365AFB">
                        <w:rPr>
                          <w:lang w:val="es-MX"/>
                        </w:rPr>
                        <w:t>Celular</w:t>
                      </w:r>
                      <w:r w:rsidR="0068615E" w:rsidRPr="00365AFB">
                        <w:rPr>
                          <w:lang w:val="es-MX"/>
                        </w:rPr>
                        <w:t>: 801-381-6207</w:t>
                      </w:r>
                    </w:p>
                    <w:p w:rsidR="001330CB" w:rsidRDefault="001330CB"/>
                    <w:p w:rsidR="001330CB" w:rsidRDefault="001330CB"/>
                    <w:p w:rsidR="001330CB" w:rsidRDefault="001330CB"/>
                  </w:txbxContent>
                </v:textbox>
                <w10:wrap type="square" anchorx="margin" anchory="margin"/>
              </v:shape>
            </w:pict>
          </mc:Fallback>
        </mc:AlternateContent>
      </w:r>
      <w:r w:rsidR="00BD3ACE" w:rsidRPr="00365AFB">
        <w:rPr>
          <w:b/>
          <w:noProof/>
          <w:color w:val="0070C0"/>
          <w:sz w:val="24"/>
          <w:szCs w:val="24"/>
          <w:lang w:eastAsia="en-US"/>
        </w:rPr>
        <w:drawing>
          <wp:anchor distT="0" distB="0" distL="114300" distR="114300" simplePos="0" relativeHeight="251660288" behindDoc="1" locked="0" layoutInCell="1" allowOverlap="0">
            <wp:simplePos x="0" y="0"/>
            <wp:positionH relativeFrom="margin">
              <wp:posOffset>1370472</wp:posOffset>
            </wp:positionH>
            <wp:positionV relativeFrom="paragraph">
              <wp:posOffset>-344027</wp:posOffset>
            </wp:positionV>
            <wp:extent cx="2612390" cy="1305437"/>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CSE.gif"/>
                    <pic:cNvPicPr/>
                  </pic:nvPicPr>
                  <pic:blipFill>
                    <a:blip r:embed="rId11" cstate="print">
                      <a:biLevel thresh="75000"/>
                      <a:extLst>
                        <a:ext uri="{28A0092B-C50C-407E-A947-70E740481C1C}">
                          <a14:useLocalDpi xmlns:a14="http://schemas.microsoft.com/office/drawing/2010/main" val="0"/>
                        </a:ext>
                      </a:extLst>
                    </a:blip>
                    <a:stretch>
                      <a:fillRect/>
                    </a:stretch>
                  </pic:blipFill>
                  <pic:spPr>
                    <a:xfrm>
                      <a:off x="0" y="0"/>
                      <a:ext cx="2612390" cy="1305437"/>
                    </a:xfrm>
                    <a:prstGeom prst="rect">
                      <a:avLst/>
                    </a:prstGeom>
                  </pic:spPr>
                </pic:pic>
              </a:graphicData>
            </a:graphic>
          </wp:anchor>
        </w:drawing>
      </w:r>
      <w:r w:rsidR="00365AFB" w:rsidRPr="00365AFB">
        <w:rPr>
          <w:b/>
          <w:color w:val="0070C0"/>
          <w:sz w:val="24"/>
          <w:szCs w:val="24"/>
          <w:lang w:val="es-MX"/>
        </w:rPr>
        <w:t xml:space="preserve"> </w:t>
      </w:r>
      <w:r w:rsidR="00365AFB">
        <w:rPr>
          <w:b/>
          <w:color w:val="0070C0"/>
          <w:sz w:val="24"/>
          <w:szCs w:val="24"/>
          <w:u w:val="single"/>
          <w:lang w:val="es-MX"/>
        </w:rPr>
        <w:t xml:space="preserve"> </w:t>
      </w:r>
      <w:r w:rsidR="00213ED5" w:rsidRPr="00365AFB">
        <w:rPr>
          <w:b/>
          <w:color w:val="0070C0"/>
          <w:sz w:val="24"/>
          <w:szCs w:val="24"/>
          <w:u w:val="single"/>
          <w:lang w:val="es-MX"/>
        </w:rPr>
        <w:t>Habilidades de Estudio</w:t>
      </w:r>
      <w:r w:rsidR="00BD3ACE" w:rsidRPr="00365AFB">
        <w:rPr>
          <w:b/>
          <w:color w:val="0070C0"/>
          <w:sz w:val="24"/>
          <w:szCs w:val="24"/>
          <w:u w:val="single"/>
          <w:lang w:val="es-MX"/>
        </w:rPr>
        <w:t xml:space="preserve"> 2015</w:t>
      </w:r>
      <w:r w:rsidR="00F51C78" w:rsidRPr="00365AFB">
        <w:rPr>
          <w:b/>
          <w:color w:val="0070C0"/>
          <w:sz w:val="24"/>
          <w:szCs w:val="24"/>
          <w:u w:val="single"/>
          <w:lang w:val="es-MX"/>
        </w:rPr>
        <w:t>-201</w:t>
      </w:r>
      <w:r w:rsidR="00BD3ACE" w:rsidRPr="00365AFB">
        <w:rPr>
          <w:b/>
          <w:color w:val="0070C0"/>
          <w:sz w:val="24"/>
          <w:szCs w:val="24"/>
          <w:u w:val="single"/>
          <w:lang w:val="es-MX"/>
        </w:rPr>
        <w:t>6</w:t>
      </w:r>
    </w:p>
    <w:p w:rsidR="00CE59A2" w:rsidRPr="00213ED5" w:rsidRDefault="00CE59A2" w:rsidP="00CE59A2">
      <w:pPr>
        <w:tabs>
          <w:tab w:val="left" w:pos="3375"/>
        </w:tabs>
        <w:spacing w:line="10" w:lineRule="atLeast"/>
        <w:rPr>
          <w:color w:val="EA6312" w:themeColor="accent2"/>
          <w:lang w:val="es-MX"/>
        </w:rPr>
      </w:pPr>
      <w:r w:rsidRPr="00213ED5">
        <w:rPr>
          <w:color w:val="EA6312" w:themeColor="accent2"/>
          <w:lang w:val="es-MX"/>
        </w:rPr>
        <w:tab/>
      </w:r>
    </w:p>
    <w:p w:rsidR="00BD3ACE" w:rsidRPr="00213ED5" w:rsidRDefault="00BD3ACE" w:rsidP="00CE59A2">
      <w:pPr>
        <w:spacing w:line="10" w:lineRule="atLeast"/>
        <w:rPr>
          <w:b/>
          <w:color w:val="EA6312" w:themeColor="accent2"/>
          <w:sz w:val="16"/>
          <w:szCs w:val="16"/>
          <w:u w:val="single"/>
          <w:lang w:val="es-MX"/>
        </w:rPr>
      </w:pPr>
    </w:p>
    <w:p w:rsidR="00F51C78" w:rsidRPr="00213ED5" w:rsidRDefault="00A60EC0" w:rsidP="00BD3ACE">
      <w:pPr>
        <w:spacing w:line="6" w:lineRule="atLeast"/>
        <w:rPr>
          <w:b/>
          <w:color w:val="EA6312" w:themeColor="accent2"/>
          <w:sz w:val="16"/>
          <w:szCs w:val="16"/>
          <w:u w:val="single"/>
          <w:lang w:val="es-MX"/>
        </w:rPr>
      </w:pPr>
      <w:r>
        <w:rPr>
          <w:b/>
          <w:color w:val="EA6312" w:themeColor="accent2"/>
          <w:sz w:val="16"/>
          <w:szCs w:val="16"/>
          <w:u w:val="single"/>
          <w:lang w:val="es-MX"/>
        </w:rPr>
        <w:t>Descripcion del Curso</w:t>
      </w:r>
      <w:r w:rsidR="00F51C78" w:rsidRPr="00213ED5">
        <w:rPr>
          <w:b/>
          <w:color w:val="EA6312" w:themeColor="accent2"/>
          <w:sz w:val="16"/>
          <w:szCs w:val="16"/>
          <w:u w:val="single"/>
          <w:lang w:val="es-MX"/>
        </w:rPr>
        <w:t xml:space="preserve"> </w:t>
      </w:r>
    </w:p>
    <w:p w:rsidR="00F51C78" w:rsidRPr="00213ED5" w:rsidRDefault="00A60EC0" w:rsidP="00BD3ACE">
      <w:pPr>
        <w:spacing w:line="6" w:lineRule="atLeast"/>
        <w:rPr>
          <w:sz w:val="16"/>
          <w:szCs w:val="16"/>
          <w:lang w:val="es-MX"/>
        </w:rPr>
      </w:pPr>
      <w:r w:rsidRPr="00A60EC0">
        <w:rPr>
          <w:lang w:val="es-MX"/>
        </w:rPr>
        <w:t xml:space="preserve"> </w:t>
      </w:r>
      <w:r>
        <w:rPr>
          <w:sz w:val="16"/>
          <w:szCs w:val="16"/>
          <w:lang w:val="es-MX"/>
        </w:rPr>
        <w:t>El curso de Habilidades de Estudio está especialmente creado para</w:t>
      </w:r>
      <w:r w:rsidRPr="00A60EC0">
        <w:rPr>
          <w:sz w:val="16"/>
          <w:szCs w:val="16"/>
          <w:lang w:val="es-MX"/>
        </w:rPr>
        <w:t xml:space="preserve"> estudiantes</w:t>
      </w:r>
      <w:r>
        <w:rPr>
          <w:sz w:val="16"/>
          <w:szCs w:val="16"/>
          <w:lang w:val="es-MX"/>
        </w:rPr>
        <w:t xml:space="preserve"> que están</w:t>
      </w:r>
      <w:r w:rsidRPr="00A60EC0">
        <w:rPr>
          <w:sz w:val="16"/>
          <w:szCs w:val="16"/>
          <w:lang w:val="es-MX"/>
        </w:rPr>
        <w:t xml:space="preserve"> en un Pl</w:t>
      </w:r>
      <w:r>
        <w:rPr>
          <w:sz w:val="16"/>
          <w:szCs w:val="16"/>
          <w:lang w:val="es-MX"/>
        </w:rPr>
        <w:t>an de Educación Individual. E</w:t>
      </w:r>
      <w:r w:rsidRPr="00A60EC0">
        <w:rPr>
          <w:sz w:val="16"/>
          <w:szCs w:val="16"/>
          <w:lang w:val="es-MX"/>
        </w:rPr>
        <w:t>n el aula</w:t>
      </w:r>
      <w:r>
        <w:rPr>
          <w:sz w:val="16"/>
          <w:szCs w:val="16"/>
          <w:lang w:val="es-MX"/>
        </w:rPr>
        <w:t xml:space="preserve"> los estudiantes tendrán acceso a un currículo según </w:t>
      </w:r>
      <w:r w:rsidRPr="00A60EC0">
        <w:rPr>
          <w:sz w:val="16"/>
          <w:szCs w:val="16"/>
          <w:lang w:val="es-MX"/>
        </w:rPr>
        <w:t>su nivel de instrucción individual y recibir</w:t>
      </w:r>
      <w:r>
        <w:rPr>
          <w:sz w:val="16"/>
          <w:szCs w:val="16"/>
          <w:lang w:val="es-MX"/>
        </w:rPr>
        <w:t>án tiempo de</w:t>
      </w:r>
      <w:r w:rsidRPr="00A60EC0">
        <w:rPr>
          <w:sz w:val="16"/>
          <w:szCs w:val="16"/>
          <w:lang w:val="es-MX"/>
        </w:rPr>
        <w:t xml:space="preserve"> uno a uno con su Educador Especial. Los estudiantes recibirán instrucción en gru</w:t>
      </w:r>
      <w:r w:rsidR="00F0665C">
        <w:rPr>
          <w:sz w:val="16"/>
          <w:szCs w:val="16"/>
          <w:lang w:val="es-MX"/>
        </w:rPr>
        <w:t>pos pequeños donde repasaran</w:t>
      </w:r>
      <w:r w:rsidRPr="00A60EC0">
        <w:rPr>
          <w:sz w:val="16"/>
          <w:szCs w:val="16"/>
          <w:lang w:val="es-MX"/>
        </w:rPr>
        <w:t xml:space="preserve"> y reforzar</w:t>
      </w:r>
      <w:r w:rsidR="00F0665C">
        <w:rPr>
          <w:sz w:val="16"/>
          <w:szCs w:val="16"/>
          <w:lang w:val="es-MX"/>
        </w:rPr>
        <w:t>an</w:t>
      </w:r>
      <w:r w:rsidRPr="00A60EC0">
        <w:rPr>
          <w:sz w:val="16"/>
          <w:szCs w:val="16"/>
          <w:lang w:val="es-MX"/>
        </w:rPr>
        <w:t xml:space="preserve"> los conceptos ap</w:t>
      </w:r>
      <w:r w:rsidR="00F0665C">
        <w:rPr>
          <w:sz w:val="16"/>
          <w:szCs w:val="16"/>
          <w:lang w:val="es-MX"/>
        </w:rPr>
        <w:t>rendidos en otras clases principales</w:t>
      </w:r>
      <w:r w:rsidRPr="00A60EC0">
        <w:rPr>
          <w:sz w:val="16"/>
          <w:szCs w:val="16"/>
          <w:lang w:val="es-MX"/>
        </w:rPr>
        <w:t>.</w:t>
      </w:r>
      <w:r w:rsidR="00F51C78" w:rsidRPr="00213ED5">
        <w:rPr>
          <w:sz w:val="16"/>
          <w:szCs w:val="16"/>
          <w:lang w:val="es-MX"/>
        </w:rPr>
        <w:t xml:space="preserve"> </w:t>
      </w:r>
    </w:p>
    <w:p w:rsidR="00F51C78" w:rsidRPr="00213ED5" w:rsidRDefault="00F0665C" w:rsidP="00BD3ACE">
      <w:pPr>
        <w:spacing w:line="6" w:lineRule="atLeast"/>
        <w:rPr>
          <w:b/>
          <w:color w:val="EA6312" w:themeColor="accent2"/>
          <w:sz w:val="16"/>
          <w:szCs w:val="16"/>
          <w:u w:val="single"/>
          <w:lang w:val="es-MX"/>
        </w:rPr>
      </w:pPr>
      <w:r>
        <w:rPr>
          <w:b/>
          <w:color w:val="EA6312" w:themeColor="accent2"/>
          <w:sz w:val="16"/>
          <w:szCs w:val="16"/>
          <w:u w:val="single"/>
          <w:lang w:val="es-MX"/>
        </w:rPr>
        <w:t>Metas y Objetivos del Curso</w:t>
      </w:r>
    </w:p>
    <w:p w:rsidR="00F51C78" w:rsidRPr="00F0665C" w:rsidRDefault="00F0665C" w:rsidP="00BD3ACE">
      <w:pPr>
        <w:pStyle w:val="ListParagraph"/>
        <w:numPr>
          <w:ilvl w:val="0"/>
          <w:numId w:val="3"/>
        </w:numPr>
        <w:spacing w:line="6" w:lineRule="atLeast"/>
        <w:rPr>
          <w:sz w:val="16"/>
          <w:szCs w:val="16"/>
          <w:lang w:val="es-MX"/>
        </w:rPr>
      </w:pPr>
      <w:r w:rsidRPr="00F0665C">
        <w:rPr>
          <w:sz w:val="16"/>
          <w:szCs w:val="16"/>
          <w:lang w:val="es-MX"/>
        </w:rPr>
        <w:t xml:space="preserve">Desarrollar comportamiento apropiado y habilidades  sociales </w:t>
      </w:r>
    </w:p>
    <w:p w:rsidR="00F51C78" w:rsidRPr="00F0665C" w:rsidRDefault="00F0665C" w:rsidP="00BD3ACE">
      <w:pPr>
        <w:pStyle w:val="ListParagraph"/>
        <w:numPr>
          <w:ilvl w:val="0"/>
          <w:numId w:val="3"/>
        </w:numPr>
        <w:spacing w:line="6" w:lineRule="atLeast"/>
        <w:rPr>
          <w:sz w:val="16"/>
          <w:szCs w:val="16"/>
          <w:lang w:val="es-MX"/>
        </w:rPr>
      </w:pPr>
      <w:r w:rsidRPr="00F0665C">
        <w:rPr>
          <w:sz w:val="16"/>
          <w:szCs w:val="16"/>
          <w:lang w:val="es-MX"/>
        </w:rPr>
        <w:t>Desarrollar habilidades académicas para mejorar el procedimiento, pensamiento crítico, le</w:t>
      </w:r>
      <w:r>
        <w:rPr>
          <w:sz w:val="16"/>
          <w:szCs w:val="16"/>
          <w:lang w:val="es-MX"/>
        </w:rPr>
        <w:t>ctura y habilidades de matemáticas</w:t>
      </w:r>
    </w:p>
    <w:p w:rsidR="00F51C78" w:rsidRPr="00F0665C" w:rsidRDefault="00F0665C" w:rsidP="00BD3ACE">
      <w:pPr>
        <w:pStyle w:val="ListParagraph"/>
        <w:numPr>
          <w:ilvl w:val="0"/>
          <w:numId w:val="3"/>
        </w:numPr>
        <w:spacing w:line="6" w:lineRule="atLeast"/>
        <w:rPr>
          <w:sz w:val="16"/>
          <w:szCs w:val="16"/>
          <w:lang w:val="es-MX"/>
        </w:rPr>
      </w:pPr>
      <w:r w:rsidRPr="00F0665C">
        <w:rPr>
          <w:sz w:val="16"/>
          <w:szCs w:val="16"/>
          <w:lang w:val="es-MX"/>
        </w:rPr>
        <w:t>Desarrollar y mantener organización y habilidades en cómo administrar su tiempo</w:t>
      </w:r>
    </w:p>
    <w:p w:rsidR="00F51C78" w:rsidRPr="00213ED5" w:rsidRDefault="00F0665C" w:rsidP="00BD3ACE">
      <w:pPr>
        <w:spacing w:line="6" w:lineRule="atLeast"/>
        <w:rPr>
          <w:b/>
          <w:color w:val="EA6312" w:themeColor="accent2"/>
          <w:sz w:val="16"/>
          <w:szCs w:val="16"/>
          <w:u w:val="single"/>
          <w:lang w:val="es-MX"/>
        </w:rPr>
      </w:pPr>
      <w:r>
        <w:rPr>
          <w:b/>
          <w:color w:val="EA6312" w:themeColor="accent2"/>
          <w:sz w:val="16"/>
          <w:szCs w:val="16"/>
          <w:u w:val="single"/>
          <w:lang w:val="es-MX"/>
        </w:rPr>
        <w:t xml:space="preserve"> Materiales de Curso</w:t>
      </w:r>
      <w:r w:rsidR="00F51C78" w:rsidRPr="00213ED5">
        <w:rPr>
          <w:b/>
          <w:color w:val="EA6312" w:themeColor="accent2"/>
          <w:sz w:val="16"/>
          <w:szCs w:val="16"/>
          <w:u w:val="single"/>
          <w:lang w:val="es-MX"/>
        </w:rPr>
        <w:t xml:space="preserve"> </w:t>
      </w:r>
    </w:p>
    <w:p w:rsidR="00F51C78" w:rsidRPr="00213ED5" w:rsidRDefault="00F0665C" w:rsidP="00BD3ACE">
      <w:pPr>
        <w:pStyle w:val="ListParagraph"/>
        <w:numPr>
          <w:ilvl w:val="0"/>
          <w:numId w:val="4"/>
        </w:numPr>
        <w:spacing w:line="6" w:lineRule="atLeast"/>
        <w:rPr>
          <w:sz w:val="16"/>
          <w:szCs w:val="16"/>
          <w:lang w:val="es-MX"/>
        </w:rPr>
      </w:pPr>
      <w:r>
        <w:rPr>
          <w:sz w:val="16"/>
          <w:szCs w:val="16"/>
          <w:lang w:val="es-MX"/>
        </w:rPr>
        <w:t>Planeador de Escuela (Será revisado</w:t>
      </w:r>
      <w:r w:rsidR="00F51C78" w:rsidRPr="00213ED5">
        <w:rPr>
          <w:sz w:val="16"/>
          <w:szCs w:val="16"/>
          <w:lang w:val="es-MX"/>
        </w:rPr>
        <w:t>)</w:t>
      </w:r>
    </w:p>
    <w:p w:rsidR="00F51C78" w:rsidRPr="00213ED5" w:rsidRDefault="00F0665C" w:rsidP="00BD3ACE">
      <w:pPr>
        <w:pStyle w:val="ListParagraph"/>
        <w:numPr>
          <w:ilvl w:val="0"/>
          <w:numId w:val="4"/>
        </w:numPr>
        <w:spacing w:line="6" w:lineRule="atLeast"/>
        <w:rPr>
          <w:sz w:val="16"/>
          <w:szCs w:val="16"/>
          <w:lang w:val="es-MX"/>
        </w:rPr>
      </w:pPr>
      <w:r>
        <w:rPr>
          <w:sz w:val="16"/>
          <w:szCs w:val="16"/>
          <w:lang w:val="es-MX"/>
        </w:rPr>
        <w:t>Diario (Proveído</w:t>
      </w:r>
      <w:r w:rsidR="00F51C78" w:rsidRPr="00213ED5">
        <w:rPr>
          <w:sz w:val="16"/>
          <w:szCs w:val="16"/>
          <w:lang w:val="es-MX"/>
        </w:rPr>
        <w:t>)</w:t>
      </w:r>
    </w:p>
    <w:p w:rsidR="00F51C78" w:rsidRPr="00213ED5" w:rsidRDefault="00F0665C" w:rsidP="00BD3ACE">
      <w:pPr>
        <w:pStyle w:val="ListParagraph"/>
        <w:numPr>
          <w:ilvl w:val="0"/>
          <w:numId w:val="4"/>
        </w:numPr>
        <w:spacing w:line="6" w:lineRule="atLeast"/>
        <w:rPr>
          <w:sz w:val="16"/>
          <w:szCs w:val="16"/>
          <w:lang w:val="es-MX"/>
        </w:rPr>
      </w:pPr>
      <w:r>
        <w:rPr>
          <w:sz w:val="16"/>
          <w:szCs w:val="16"/>
          <w:lang w:val="es-MX"/>
        </w:rPr>
        <w:t>Folder de tres anillos (Proveído</w:t>
      </w:r>
      <w:r w:rsidR="00F51C78" w:rsidRPr="00213ED5">
        <w:rPr>
          <w:sz w:val="16"/>
          <w:szCs w:val="16"/>
          <w:lang w:val="es-MX"/>
        </w:rPr>
        <w:t>)</w:t>
      </w:r>
    </w:p>
    <w:p w:rsidR="00F0665C" w:rsidRDefault="00F0665C" w:rsidP="00BD3ACE">
      <w:pPr>
        <w:pStyle w:val="ListParagraph"/>
        <w:numPr>
          <w:ilvl w:val="0"/>
          <w:numId w:val="4"/>
        </w:numPr>
        <w:spacing w:line="6" w:lineRule="atLeast"/>
        <w:rPr>
          <w:sz w:val="16"/>
          <w:szCs w:val="16"/>
          <w:lang w:val="es-MX"/>
        </w:rPr>
      </w:pPr>
      <w:r w:rsidRPr="00F0665C">
        <w:rPr>
          <w:sz w:val="16"/>
          <w:szCs w:val="16"/>
          <w:lang w:val="es-MX"/>
        </w:rPr>
        <w:t xml:space="preserve">Caja de herramientas para las clases formales (Matemáticas, Artes en Lenguas y Ciencias. Las cajas de herramientas siempre tienen que estar accesibles) </w:t>
      </w:r>
    </w:p>
    <w:p w:rsidR="00F0665C" w:rsidRPr="00F0665C" w:rsidRDefault="005245F5" w:rsidP="00BD3ACE">
      <w:pPr>
        <w:pStyle w:val="ListParagraph"/>
        <w:numPr>
          <w:ilvl w:val="0"/>
          <w:numId w:val="4"/>
        </w:numPr>
        <w:spacing w:line="6" w:lineRule="atLeast"/>
        <w:rPr>
          <w:b/>
          <w:color w:val="7030A0"/>
          <w:sz w:val="16"/>
          <w:szCs w:val="16"/>
          <w:u w:val="single"/>
          <w:lang w:val="es-MX"/>
        </w:rPr>
      </w:pPr>
      <w:r>
        <w:rPr>
          <w:sz w:val="16"/>
          <w:szCs w:val="16"/>
          <w:lang w:val="es-MX"/>
        </w:rPr>
        <w:t>SIE</w:t>
      </w:r>
      <w:r w:rsidR="00F0665C" w:rsidRPr="00F0665C">
        <w:rPr>
          <w:sz w:val="16"/>
          <w:szCs w:val="16"/>
          <w:lang w:val="es-MX"/>
        </w:rPr>
        <w:t xml:space="preserve">MPRE TRAIGA SU LIBRO DE LECTURA DE ARTES EN LENGUAS A LA AULA </w:t>
      </w:r>
    </w:p>
    <w:p w:rsidR="00F51C78" w:rsidRPr="00F0665C" w:rsidRDefault="00F51C78" w:rsidP="00F0665C">
      <w:pPr>
        <w:spacing w:line="6" w:lineRule="atLeast"/>
        <w:rPr>
          <w:b/>
          <w:color w:val="7030A0"/>
          <w:sz w:val="16"/>
          <w:szCs w:val="16"/>
          <w:u w:val="single"/>
          <w:lang w:val="es-MX"/>
        </w:rPr>
      </w:pPr>
      <w:r w:rsidRPr="00F0665C">
        <w:rPr>
          <w:b/>
          <w:color w:val="EA6312" w:themeColor="accent2"/>
          <w:sz w:val="16"/>
          <w:szCs w:val="16"/>
          <w:u w:val="single"/>
          <w:lang w:val="es-MX"/>
        </w:rPr>
        <w:t>For</w:t>
      </w:r>
      <w:r w:rsidR="00F0665C">
        <w:rPr>
          <w:b/>
          <w:color w:val="EA6312" w:themeColor="accent2"/>
          <w:sz w:val="16"/>
          <w:szCs w:val="16"/>
          <w:u w:val="single"/>
          <w:lang w:val="es-MX"/>
        </w:rPr>
        <w:t>mato y Procedimiento</w:t>
      </w:r>
    </w:p>
    <w:p w:rsidR="00F51C78" w:rsidRPr="00213ED5" w:rsidRDefault="00F0665C" w:rsidP="00BD3ACE">
      <w:pPr>
        <w:pStyle w:val="ListParagraph"/>
        <w:numPr>
          <w:ilvl w:val="0"/>
          <w:numId w:val="7"/>
        </w:numPr>
        <w:spacing w:line="6" w:lineRule="atLeast"/>
        <w:rPr>
          <w:sz w:val="16"/>
          <w:szCs w:val="16"/>
          <w:lang w:val="es-MX"/>
        </w:rPr>
      </w:pPr>
      <w:r>
        <w:rPr>
          <w:sz w:val="16"/>
          <w:szCs w:val="16"/>
          <w:lang w:val="es-MX"/>
        </w:rPr>
        <w:t>Instrucción Uno a Uno</w:t>
      </w:r>
    </w:p>
    <w:p w:rsidR="006652AC" w:rsidRDefault="00F0665C" w:rsidP="006652AC">
      <w:pPr>
        <w:pStyle w:val="ListParagraph"/>
        <w:numPr>
          <w:ilvl w:val="0"/>
          <w:numId w:val="7"/>
        </w:numPr>
        <w:spacing w:line="6" w:lineRule="atLeast"/>
        <w:rPr>
          <w:sz w:val="16"/>
          <w:szCs w:val="16"/>
          <w:lang w:val="es-MX"/>
        </w:rPr>
      </w:pPr>
      <w:r>
        <w:rPr>
          <w:sz w:val="16"/>
          <w:szCs w:val="16"/>
          <w:lang w:val="es-MX"/>
        </w:rPr>
        <w:t>Instrucción en grupos pequeños</w:t>
      </w:r>
    </w:p>
    <w:p w:rsidR="00F51C78" w:rsidRPr="006652AC" w:rsidRDefault="006652AC" w:rsidP="006652AC">
      <w:pPr>
        <w:pStyle w:val="ListParagraph"/>
        <w:numPr>
          <w:ilvl w:val="0"/>
          <w:numId w:val="7"/>
        </w:numPr>
        <w:spacing w:line="6" w:lineRule="atLeast"/>
        <w:rPr>
          <w:sz w:val="16"/>
          <w:szCs w:val="16"/>
          <w:lang w:val="es-MX"/>
        </w:rPr>
      </w:pPr>
      <w:r w:rsidRPr="006652AC">
        <w:rPr>
          <w:sz w:val="16"/>
          <w:szCs w:val="16"/>
          <w:lang w:val="es-MX"/>
        </w:rPr>
        <w:t>Establecimiento de metas de Uno a Uno</w:t>
      </w:r>
      <w:r w:rsidR="00F51C78" w:rsidRPr="006652AC">
        <w:rPr>
          <w:sz w:val="16"/>
          <w:szCs w:val="16"/>
          <w:lang w:val="es-MX"/>
        </w:rPr>
        <w:t xml:space="preserve"> </w:t>
      </w:r>
    </w:p>
    <w:p w:rsidR="00F51C78" w:rsidRPr="00213ED5" w:rsidRDefault="006652AC" w:rsidP="00BD3ACE">
      <w:pPr>
        <w:pStyle w:val="ListParagraph"/>
        <w:numPr>
          <w:ilvl w:val="0"/>
          <w:numId w:val="7"/>
        </w:numPr>
        <w:spacing w:line="6" w:lineRule="atLeast"/>
        <w:rPr>
          <w:sz w:val="16"/>
          <w:szCs w:val="16"/>
          <w:lang w:val="es-MX"/>
        </w:rPr>
      </w:pPr>
      <w:r>
        <w:rPr>
          <w:sz w:val="16"/>
          <w:szCs w:val="16"/>
          <w:lang w:val="es-MX"/>
        </w:rPr>
        <w:t>Proyectos de aprendizaje en grupo</w:t>
      </w:r>
    </w:p>
    <w:p w:rsidR="00F51C78" w:rsidRPr="00213ED5" w:rsidRDefault="006652AC" w:rsidP="00BD3ACE">
      <w:pPr>
        <w:pStyle w:val="ListParagraph"/>
        <w:numPr>
          <w:ilvl w:val="0"/>
          <w:numId w:val="7"/>
        </w:numPr>
        <w:spacing w:line="6" w:lineRule="atLeast"/>
        <w:rPr>
          <w:sz w:val="16"/>
          <w:szCs w:val="16"/>
          <w:lang w:val="es-MX"/>
        </w:rPr>
      </w:pPr>
      <w:r>
        <w:rPr>
          <w:sz w:val="16"/>
          <w:szCs w:val="16"/>
          <w:lang w:val="es-MX"/>
        </w:rPr>
        <w:t>Continuación de habilidades</w:t>
      </w:r>
      <w:r w:rsidR="00F51C78" w:rsidRPr="00213ED5">
        <w:rPr>
          <w:sz w:val="16"/>
          <w:szCs w:val="16"/>
          <w:lang w:val="es-MX"/>
        </w:rPr>
        <w:t xml:space="preserve"> </w:t>
      </w:r>
    </w:p>
    <w:p w:rsidR="00F51C78" w:rsidRPr="00213ED5" w:rsidRDefault="006652AC" w:rsidP="00BD3ACE">
      <w:pPr>
        <w:spacing w:line="6" w:lineRule="atLeast"/>
        <w:rPr>
          <w:b/>
          <w:color w:val="EA6312" w:themeColor="accent2"/>
          <w:sz w:val="16"/>
          <w:szCs w:val="16"/>
          <w:u w:val="single"/>
          <w:lang w:val="es-MX"/>
        </w:rPr>
      </w:pPr>
      <w:r>
        <w:rPr>
          <w:b/>
          <w:color w:val="EA6312" w:themeColor="accent2"/>
          <w:sz w:val="16"/>
          <w:szCs w:val="16"/>
          <w:u w:val="single"/>
          <w:lang w:val="es-MX"/>
        </w:rPr>
        <w:t>Expectaciones del Curso</w:t>
      </w:r>
    </w:p>
    <w:p w:rsidR="00F51C78" w:rsidRPr="00213ED5" w:rsidRDefault="006652AC" w:rsidP="00BD3ACE">
      <w:pPr>
        <w:pStyle w:val="ListParagraph"/>
        <w:numPr>
          <w:ilvl w:val="0"/>
          <w:numId w:val="9"/>
        </w:numPr>
        <w:spacing w:line="6" w:lineRule="atLeast"/>
        <w:rPr>
          <w:sz w:val="16"/>
          <w:szCs w:val="16"/>
          <w:lang w:val="es-MX"/>
        </w:rPr>
      </w:pPr>
      <w:r>
        <w:rPr>
          <w:sz w:val="16"/>
          <w:szCs w:val="16"/>
          <w:lang w:val="es-MX"/>
        </w:rPr>
        <w:t>Trabajar fuerte y participar</w:t>
      </w:r>
    </w:p>
    <w:p w:rsidR="00F51C78" w:rsidRPr="00213ED5" w:rsidRDefault="006652AC" w:rsidP="00BD3ACE">
      <w:pPr>
        <w:pStyle w:val="ListParagraph"/>
        <w:numPr>
          <w:ilvl w:val="0"/>
          <w:numId w:val="9"/>
        </w:numPr>
        <w:spacing w:line="6" w:lineRule="atLeast"/>
        <w:rPr>
          <w:sz w:val="16"/>
          <w:szCs w:val="16"/>
          <w:lang w:val="es-MX"/>
        </w:rPr>
      </w:pPr>
      <w:r>
        <w:rPr>
          <w:sz w:val="16"/>
          <w:szCs w:val="16"/>
          <w:lang w:val="es-MX"/>
        </w:rPr>
        <w:t>Hacer preguntas</w:t>
      </w:r>
      <w:r w:rsidR="00F51C78" w:rsidRPr="00213ED5">
        <w:rPr>
          <w:sz w:val="16"/>
          <w:szCs w:val="16"/>
          <w:lang w:val="es-MX"/>
        </w:rPr>
        <w:t xml:space="preserve"> </w:t>
      </w:r>
    </w:p>
    <w:p w:rsidR="00F51C78" w:rsidRPr="00213ED5" w:rsidRDefault="006652AC" w:rsidP="00BD3ACE">
      <w:pPr>
        <w:pStyle w:val="ListParagraph"/>
        <w:numPr>
          <w:ilvl w:val="0"/>
          <w:numId w:val="9"/>
        </w:numPr>
        <w:spacing w:line="6" w:lineRule="atLeast"/>
        <w:rPr>
          <w:sz w:val="16"/>
          <w:szCs w:val="16"/>
          <w:lang w:val="es-MX"/>
        </w:rPr>
      </w:pPr>
      <w:r>
        <w:rPr>
          <w:sz w:val="16"/>
          <w:szCs w:val="16"/>
          <w:lang w:val="es-MX"/>
        </w:rPr>
        <w:t>Estar preparado (a tiempo y en tarea</w:t>
      </w:r>
      <w:r w:rsidR="00F51C78" w:rsidRPr="00213ED5">
        <w:rPr>
          <w:sz w:val="16"/>
          <w:szCs w:val="16"/>
          <w:lang w:val="es-MX"/>
        </w:rPr>
        <w:t>)</w:t>
      </w:r>
    </w:p>
    <w:p w:rsidR="00F51C78" w:rsidRPr="00213ED5" w:rsidRDefault="006652AC" w:rsidP="00BD3ACE">
      <w:pPr>
        <w:pStyle w:val="ListParagraph"/>
        <w:numPr>
          <w:ilvl w:val="0"/>
          <w:numId w:val="9"/>
        </w:numPr>
        <w:spacing w:line="6" w:lineRule="atLeast"/>
        <w:rPr>
          <w:sz w:val="16"/>
          <w:szCs w:val="16"/>
          <w:lang w:val="es-MX"/>
        </w:rPr>
      </w:pPr>
      <w:r>
        <w:rPr>
          <w:sz w:val="16"/>
          <w:szCs w:val="16"/>
          <w:lang w:val="es-MX"/>
        </w:rPr>
        <w:t>Asegurarse que todos se sientan incluidos</w:t>
      </w:r>
    </w:p>
    <w:p w:rsidR="00F51C78" w:rsidRPr="00213ED5" w:rsidRDefault="006652AC" w:rsidP="00BD3ACE">
      <w:pPr>
        <w:pStyle w:val="ListParagraph"/>
        <w:numPr>
          <w:ilvl w:val="0"/>
          <w:numId w:val="9"/>
        </w:numPr>
        <w:spacing w:line="6" w:lineRule="atLeast"/>
        <w:rPr>
          <w:sz w:val="16"/>
          <w:szCs w:val="16"/>
          <w:lang w:val="es-MX"/>
        </w:rPr>
      </w:pPr>
      <w:r>
        <w:rPr>
          <w:sz w:val="16"/>
          <w:szCs w:val="16"/>
          <w:lang w:val="es-MX"/>
        </w:rPr>
        <w:t>Hacer el aula un lugar seguro</w:t>
      </w:r>
      <w:r w:rsidR="00F51C78" w:rsidRPr="00213ED5">
        <w:rPr>
          <w:sz w:val="16"/>
          <w:szCs w:val="16"/>
          <w:lang w:val="es-MX"/>
        </w:rPr>
        <w:t xml:space="preserve"> </w:t>
      </w:r>
    </w:p>
    <w:p w:rsidR="006652AC" w:rsidRDefault="006652AC" w:rsidP="00BD3ACE">
      <w:pPr>
        <w:pStyle w:val="ListParagraph"/>
        <w:numPr>
          <w:ilvl w:val="0"/>
          <w:numId w:val="9"/>
        </w:numPr>
        <w:spacing w:line="6" w:lineRule="atLeast"/>
        <w:rPr>
          <w:sz w:val="16"/>
          <w:szCs w:val="16"/>
          <w:lang w:val="es-MX"/>
        </w:rPr>
      </w:pPr>
      <w:r w:rsidRPr="006652AC">
        <w:rPr>
          <w:sz w:val="16"/>
          <w:szCs w:val="16"/>
          <w:lang w:val="es-MX"/>
        </w:rPr>
        <w:t xml:space="preserve">Estar activamente empeñado en su aprendizaje </w:t>
      </w:r>
    </w:p>
    <w:p w:rsidR="00F51C78" w:rsidRPr="006652AC" w:rsidRDefault="006652AC" w:rsidP="00BD3ACE">
      <w:pPr>
        <w:pStyle w:val="ListParagraph"/>
        <w:numPr>
          <w:ilvl w:val="0"/>
          <w:numId w:val="9"/>
        </w:numPr>
        <w:spacing w:line="6" w:lineRule="atLeast"/>
        <w:rPr>
          <w:sz w:val="16"/>
          <w:szCs w:val="16"/>
          <w:lang w:val="es-MX"/>
        </w:rPr>
      </w:pPr>
      <w:r>
        <w:rPr>
          <w:sz w:val="16"/>
          <w:szCs w:val="16"/>
          <w:lang w:val="es-MX"/>
        </w:rPr>
        <w:t>Tener una actitud positiva</w:t>
      </w:r>
    </w:p>
    <w:p w:rsidR="00F51C78" w:rsidRPr="00213ED5" w:rsidRDefault="006652AC" w:rsidP="00BD3ACE">
      <w:pPr>
        <w:spacing w:line="6" w:lineRule="atLeast"/>
        <w:rPr>
          <w:b/>
          <w:color w:val="EA6312" w:themeColor="accent2"/>
          <w:sz w:val="16"/>
          <w:szCs w:val="16"/>
          <w:u w:val="single"/>
          <w:lang w:val="es-MX"/>
        </w:rPr>
      </w:pPr>
      <w:r>
        <w:rPr>
          <w:b/>
          <w:color w:val="EA6312" w:themeColor="accent2"/>
          <w:sz w:val="16"/>
          <w:szCs w:val="16"/>
          <w:u w:val="single"/>
          <w:lang w:val="es-MX"/>
        </w:rPr>
        <w:t xml:space="preserve">Procedimientos de Puntuación </w:t>
      </w:r>
    </w:p>
    <w:p w:rsidR="00F51C78" w:rsidRPr="00213ED5" w:rsidRDefault="006652AC" w:rsidP="00BD3ACE">
      <w:pPr>
        <w:spacing w:line="6" w:lineRule="atLeast"/>
        <w:rPr>
          <w:sz w:val="16"/>
          <w:szCs w:val="16"/>
          <w:lang w:val="es-MX"/>
        </w:rPr>
      </w:pPr>
      <w:r>
        <w:rPr>
          <w:sz w:val="16"/>
          <w:szCs w:val="16"/>
          <w:lang w:val="es-MX"/>
        </w:rPr>
        <w:t>Grados estarán determinados por cuatro categorías</w:t>
      </w:r>
      <w:r w:rsidR="00F51C78" w:rsidRPr="00213ED5">
        <w:rPr>
          <w:sz w:val="16"/>
          <w:szCs w:val="16"/>
          <w:lang w:val="es-MX"/>
        </w:rPr>
        <w:t>:</w:t>
      </w:r>
    </w:p>
    <w:p w:rsidR="00F51C78" w:rsidRPr="00213ED5" w:rsidRDefault="006652AC" w:rsidP="00BD3ACE">
      <w:pPr>
        <w:pStyle w:val="ListParagraph"/>
        <w:numPr>
          <w:ilvl w:val="0"/>
          <w:numId w:val="11"/>
        </w:numPr>
        <w:spacing w:line="6" w:lineRule="atLeast"/>
        <w:rPr>
          <w:sz w:val="16"/>
          <w:szCs w:val="16"/>
          <w:lang w:val="es-MX"/>
        </w:rPr>
      </w:pPr>
      <w:r>
        <w:rPr>
          <w:sz w:val="16"/>
          <w:szCs w:val="16"/>
          <w:lang w:val="es-MX"/>
        </w:rPr>
        <w:t>Tareas en clase</w:t>
      </w:r>
      <w:r w:rsidR="00F51C78" w:rsidRPr="00213ED5">
        <w:rPr>
          <w:sz w:val="16"/>
          <w:szCs w:val="16"/>
          <w:lang w:val="es-MX"/>
        </w:rPr>
        <w:t xml:space="preserve"> – 25%</w:t>
      </w:r>
    </w:p>
    <w:p w:rsidR="00F51C78" w:rsidRPr="006652AC" w:rsidRDefault="006652AC" w:rsidP="00BD3ACE">
      <w:pPr>
        <w:pStyle w:val="ListParagraph"/>
        <w:numPr>
          <w:ilvl w:val="0"/>
          <w:numId w:val="11"/>
        </w:numPr>
        <w:spacing w:line="6" w:lineRule="atLeast"/>
        <w:rPr>
          <w:sz w:val="16"/>
          <w:szCs w:val="16"/>
          <w:lang w:val="es-MX"/>
        </w:rPr>
      </w:pPr>
      <w:r w:rsidRPr="006652AC">
        <w:rPr>
          <w:sz w:val="16"/>
          <w:szCs w:val="16"/>
          <w:lang w:val="es-MX"/>
        </w:rPr>
        <w:t>Exámenes / Pruebas</w:t>
      </w:r>
      <w:r w:rsidR="00F51C78" w:rsidRPr="006652AC">
        <w:rPr>
          <w:sz w:val="16"/>
          <w:szCs w:val="16"/>
          <w:lang w:val="es-MX"/>
        </w:rPr>
        <w:t xml:space="preserve"> – 25%</w:t>
      </w:r>
    </w:p>
    <w:p w:rsidR="00F51C78" w:rsidRPr="006652AC" w:rsidRDefault="006652AC" w:rsidP="00BD3ACE">
      <w:pPr>
        <w:pStyle w:val="ListParagraph"/>
        <w:numPr>
          <w:ilvl w:val="0"/>
          <w:numId w:val="11"/>
        </w:numPr>
        <w:spacing w:line="6" w:lineRule="atLeast"/>
        <w:rPr>
          <w:sz w:val="16"/>
          <w:szCs w:val="16"/>
          <w:lang w:val="es-MX"/>
        </w:rPr>
      </w:pPr>
      <w:r>
        <w:rPr>
          <w:sz w:val="16"/>
          <w:szCs w:val="16"/>
          <w:lang w:val="es-MX"/>
        </w:rPr>
        <w:t>Participación</w:t>
      </w:r>
      <w:r w:rsidR="00F51C78" w:rsidRPr="006652AC">
        <w:rPr>
          <w:sz w:val="16"/>
          <w:szCs w:val="16"/>
          <w:lang w:val="es-MX"/>
        </w:rPr>
        <w:t>– 25%</w:t>
      </w:r>
    </w:p>
    <w:p w:rsidR="00F51C78" w:rsidRPr="006652AC" w:rsidRDefault="006652AC" w:rsidP="00BD3ACE">
      <w:pPr>
        <w:pStyle w:val="ListParagraph"/>
        <w:numPr>
          <w:ilvl w:val="0"/>
          <w:numId w:val="11"/>
        </w:numPr>
        <w:spacing w:line="6" w:lineRule="atLeast"/>
        <w:rPr>
          <w:sz w:val="16"/>
          <w:szCs w:val="16"/>
          <w:lang w:val="es-MX"/>
        </w:rPr>
      </w:pPr>
      <w:r>
        <w:rPr>
          <w:sz w:val="16"/>
          <w:szCs w:val="16"/>
          <w:lang w:val="es-MX"/>
        </w:rPr>
        <w:t>Organización</w:t>
      </w:r>
      <w:r w:rsidR="00F51C78" w:rsidRPr="006652AC">
        <w:rPr>
          <w:sz w:val="16"/>
          <w:szCs w:val="16"/>
          <w:lang w:val="es-MX"/>
        </w:rPr>
        <w:t>– 25%</w:t>
      </w:r>
    </w:p>
    <w:p w:rsidR="00BD3ACE" w:rsidRPr="006652AC" w:rsidRDefault="006652AC" w:rsidP="00BD3ACE">
      <w:pPr>
        <w:spacing w:line="6" w:lineRule="atLeast"/>
        <w:rPr>
          <w:b/>
          <w:color w:val="EA6312" w:themeColor="accent2"/>
          <w:sz w:val="16"/>
          <w:szCs w:val="16"/>
          <w:u w:val="single"/>
          <w:lang w:val="es-MX"/>
        </w:rPr>
      </w:pPr>
      <w:r>
        <w:rPr>
          <w:b/>
          <w:color w:val="EA6312" w:themeColor="accent2"/>
          <w:sz w:val="16"/>
          <w:szCs w:val="16"/>
          <w:u w:val="single"/>
          <w:lang w:val="es-MX"/>
        </w:rPr>
        <w:t xml:space="preserve"> Póliza de Teléfonos Celulares</w:t>
      </w:r>
    </w:p>
    <w:p w:rsidR="00BD3ACE" w:rsidRPr="006652AC" w:rsidRDefault="006652AC" w:rsidP="00BD3ACE">
      <w:pPr>
        <w:pStyle w:val="ListParagraph"/>
        <w:numPr>
          <w:ilvl w:val="0"/>
          <w:numId w:val="14"/>
        </w:numPr>
        <w:spacing w:line="6" w:lineRule="atLeast"/>
        <w:rPr>
          <w:b/>
          <w:sz w:val="16"/>
          <w:szCs w:val="16"/>
          <w:u w:val="single"/>
          <w:lang w:val="es-MX"/>
        </w:rPr>
      </w:pPr>
      <w:r w:rsidRPr="006652AC">
        <w:rPr>
          <w:sz w:val="16"/>
          <w:szCs w:val="16"/>
          <w:lang w:val="es-MX"/>
        </w:rPr>
        <w:t xml:space="preserve">Teléfonos celulares son permitidos </w:t>
      </w:r>
      <w:r>
        <w:rPr>
          <w:sz w:val="16"/>
          <w:szCs w:val="16"/>
          <w:lang w:val="es-MX"/>
        </w:rPr>
        <w:t xml:space="preserve">en clase cuando </w:t>
      </w:r>
      <w:r w:rsidR="005245F5">
        <w:rPr>
          <w:sz w:val="16"/>
          <w:szCs w:val="16"/>
          <w:lang w:val="es-MX"/>
        </w:rPr>
        <w:t xml:space="preserve">el </w:t>
      </w:r>
      <w:r>
        <w:rPr>
          <w:sz w:val="16"/>
          <w:szCs w:val="16"/>
          <w:lang w:val="es-MX"/>
        </w:rPr>
        <w:t>permiso sea concedido</w:t>
      </w:r>
      <w:r w:rsidR="00BD3ACE" w:rsidRPr="006652AC">
        <w:rPr>
          <w:sz w:val="16"/>
          <w:szCs w:val="16"/>
          <w:lang w:val="es-MX"/>
        </w:rPr>
        <w:t>.</w:t>
      </w:r>
      <w:r>
        <w:rPr>
          <w:sz w:val="16"/>
          <w:szCs w:val="16"/>
          <w:lang w:val="es-MX"/>
        </w:rPr>
        <w:t xml:space="preserve"> Los estudiantes pueden solo usar los teléfonos para actividades apropiadas para la escuela, como escuchar música mientras trabajan en una tarea individual.</w:t>
      </w:r>
    </w:p>
    <w:p w:rsidR="00BD3ACE" w:rsidRPr="00D05C7B" w:rsidRDefault="00D05C7B" w:rsidP="00BD3ACE">
      <w:pPr>
        <w:pStyle w:val="ListParagraph"/>
        <w:numPr>
          <w:ilvl w:val="0"/>
          <w:numId w:val="14"/>
        </w:numPr>
        <w:spacing w:line="6" w:lineRule="atLeast"/>
        <w:rPr>
          <w:b/>
          <w:sz w:val="16"/>
          <w:szCs w:val="16"/>
          <w:u w:val="single"/>
          <w:lang w:val="es-MX"/>
        </w:rPr>
      </w:pPr>
      <w:r>
        <w:rPr>
          <w:sz w:val="16"/>
          <w:szCs w:val="16"/>
          <w:lang w:val="es-MX"/>
        </w:rPr>
        <w:t>¡LOS T</w:t>
      </w:r>
      <w:r w:rsidRPr="00D05C7B">
        <w:rPr>
          <w:sz w:val="16"/>
          <w:szCs w:val="16"/>
          <w:lang w:val="es-MX"/>
        </w:rPr>
        <w:t>ELÉFONOS SERÁN</w:t>
      </w:r>
      <w:r>
        <w:rPr>
          <w:sz w:val="16"/>
          <w:szCs w:val="16"/>
          <w:lang w:val="es-MX"/>
        </w:rPr>
        <w:t xml:space="preserve"> QUITADOS SI SON USADOS PARA  ALGUNA OTRA RAZÓN! </w:t>
      </w:r>
      <w:r w:rsidRPr="00D05C7B">
        <w:rPr>
          <w:sz w:val="16"/>
          <w:szCs w:val="16"/>
          <w:lang w:val="es-MX"/>
        </w:rPr>
        <w:t xml:space="preserve"> </w:t>
      </w:r>
      <w:r>
        <w:rPr>
          <w:sz w:val="16"/>
          <w:szCs w:val="16"/>
          <w:lang w:val="es-MX"/>
        </w:rPr>
        <w:t>En la primera ofensa el teléfono puede ser recuperado después de clases con la Sra. Holtkamp. Segunda ofensa, el teléfono puede ser recuperado con el director(a). Tercera ofensa, el teléfono puede ser recuperado por un padre con el director(a)</w:t>
      </w:r>
      <w:r w:rsidR="00BD3ACE" w:rsidRPr="006652AC">
        <w:rPr>
          <w:sz w:val="16"/>
          <w:szCs w:val="16"/>
          <w:lang w:val="es-MX"/>
        </w:rPr>
        <w:t>.</w:t>
      </w:r>
      <w:r>
        <w:rPr>
          <w:sz w:val="16"/>
          <w:szCs w:val="16"/>
          <w:lang w:val="es-MX"/>
        </w:rPr>
        <w:t xml:space="preserve"> ¡</w:t>
      </w:r>
      <w:r w:rsidRPr="00D05C7B">
        <w:rPr>
          <w:sz w:val="16"/>
          <w:szCs w:val="16"/>
          <w:lang w:val="es-MX"/>
        </w:rPr>
        <w:t>Cuarta ofensa, el teléfono pued</w:t>
      </w:r>
      <w:r>
        <w:rPr>
          <w:sz w:val="16"/>
          <w:szCs w:val="16"/>
          <w:lang w:val="es-MX"/>
        </w:rPr>
        <w:t>e ser recuperado al FINAL DEL AÑ</w:t>
      </w:r>
      <w:r w:rsidRPr="00D05C7B">
        <w:rPr>
          <w:sz w:val="16"/>
          <w:szCs w:val="16"/>
          <w:lang w:val="es-MX"/>
        </w:rPr>
        <w:t>O ESCOLAR!</w:t>
      </w:r>
    </w:p>
    <w:p w:rsidR="00BD3ACE" w:rsidRPr="00D05C7B" w:rsidRDefault="00BD3ACE" w:rsidP="00BD3ACE">
      <w:pPr>
        <w:pStyle w:val="ListParagraph"/>
        <w:tabs>
          <w:tab w:val="left" w:pos="8640"/>
        </w:tabs>
        <w:rPr>
          <w:sz w:val="16"/>
          <w:szCs w:val="16"/>
          <w:lang w:val="es-MX"/>
        </w:rPr>
      </w:pPr>
      <w:r w:rsidRPr="00D05C7B">
        <w:rPr>
          <w:sz w:val="16"/>
          <w:szCs w:val="16"/>
          <w:lang w:val="es-MX"/>
        </w:rPr>
        <w:tab/>
      </w:r>
    </w:p>
    <w:p w:rsidR="00BD3ACE" w:rsidRPr="006652AC" w:rsidRDefault="00BD3ACE" w:rsidP="00BD3ACE">
      <w:pPr>
        <w:pStyle w:val="ListParagraph"/>
        <w:jc w:val="center"/>
        <w:rPr>
          <w:b/>
          <w:sz w:val="16"/>
          <w:szCs w:val="16"/>
          <w:u w:val="single"/>
          <w:lang w:val="es-MX"/>
        </w:rPr>
      </w:pPr>
      <w:r w:rsidRPr="006652AC">
        <w:rPr>
          <w:b/>
          <w:sz w:val="16"/>
          <w:szCs w:val="16"/>
          <w:lang w:val="es-MX"/>
        </w:rPr>
        <w:t>P</w:t>
      </w:r>
      <w:r w:rsidR="005A7386">
        <w:rPr>
          <w:b/>
          <w:sz w:val="16"/>
          <w:szCs w:val="16"/>
          <w:lang w:val="es-MX"/>
        </w:rPr>
        <w:t>OR FAVOR, FIRME Y DEVUELVA LA PORCION DE ABAJO- MANTENGA CONSIGO LA PORCION DE ARRIBA PARA SUS REGISTROS</w:t>
      </w:r>
    </w:p>
    <w:p w:rsidR="00BD3ACE" w:rsidRPr="006652AC" w:rsidRDefault="00F51E31" w:rsidP="00BD3ACE">
      <w:pPr>
        <w:pStyle w:val="ListParagraph"/>
        <w:rPr>
          <w:sz w:val="16"/>
          <w:szCs w:val="16"/>
          <w:lang w:val="es-MX"/>
        </w:rPr>
      </w:pPr>
      <w:r>
        <w:rPr>
          <w:noProof/>
          <w:sz w:val="16"/>
          <w:szCs w:val="16"/>
          <w:lang w:eastAsia="en-US"/>
        </w:rPr>
        <mc:AlternateContent>
          <mc:Choice Requires="wps">
            <w:drawing>
              <wp:anchor distT="4294967295" distB="4294967295" distL="114300" distR="114300" simplePos="0" relativeHeight="251661312" behindDoc="0" locked="0" layoutInCell="1" allowOverlap="1">
                <wp:simplePos x="0" y="0"/>
                <wp:positionH relativeFrom="margin">
                  <wp:align>right</wp:align>
                </wp:positionH>
                <wp:positionV relativeFrom="paragraph">
                  <wp:posOffset>24764</wp:posOffset>
                </wp:positionV>
                <wp:extent cx="6840220" cy="0"/>
                <wp:effectExtent l="0" t="0" r="368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CCD75" id="Straight Connector 3" o:spid="_x0000_s1026" style="position:absolute;flip:y;z-index:25166131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87.4pt,1.95pt" to="102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" strokecolor="#0070c0">
                <v:stroke endcap="round"/>
                <o:lock v:ext="edit" shapetype="f"/>
                <w10:wrap anchorx="margin"/>
              </v:line>
            </w:pict>
          </mc:Fallback>
        </mc:AlternateContent>
      </w:r>
    </w:p>
    <w:p w:rsidR="00BD3ACE" w:rsidRPr="006652AC" w:rsidRDefault="005A7386" w:rsidP="00BD3ACE">
      <w:pPr>
        <w:pStyle w:val="ListParagraph"/>
        <w:rPr>
          <w:sz w:val="16"/>
          <w:szCs w:val="16"/>
          <w:lang w:val="es-MX"/>
        </w:rPr>
      </w:pPr>
      <w:r>
        <w:rPr>
          <w:sz w:val="16"/>
          <w:szCs w:val="16"/>
          <w:lang w:val="es-MX"/>
        </w:rPr>
        <w:t>He leído y entendido la Presentación del Curso de Habilidades de Estudio</w:t>
      </w:r>
      <w:r w:rsidRPr="006652AC">
        <w:rPr>
          <w:sz w:val="16"/>
          <w:szCs w:val="16"/>
          <w:lang w:val="es-MX"/>
        </w:rPr>
        <w:t xml:space="preserve"> (</w:t>
      </w:r>
      <w:r w:rsidR="00BD3ACE" w:rsidRPr="006652AC">
        <w:rPr>
          <w:sz w:val="16"/>
          <w:szCs w:val="16"/>
          <w:lang w:val="es-MX"/>
        </w:rPr>
        <w:t>2015-2016)</w:t>
      </w:r>
    </w:p>
    <w:p w:rsidR="00BD3ACE" w:rsidRPr="006652AC" w:rsidRDefault="00BD3ACE" w:rsidP="00BD3ACE">
      <w:pPr>
        <w:pStyle w:val="ListParagraph"/>
        <w:rPr>
          <w:sz w:val="16"/>
          <w:szCs w:val="16"/>
          <w:lang w:val="es-MX"/>
        </w:rPr>
      </w:pPr>
    </w:p>
    <w:p w:rsidR="00BD3ACE" w:rsidRPr="006652AC" w:rsidRDefault="00F51E31" w:rsidP="00BD3ACE">
      <w:pPr>
        <w:rPr>
          <w:lang w:val="es-MX"/>
        </w:rPr>
      </w:pPr>
      <w:r>
        <w:rPr>
          <w:noProof/>
          <w:lang w:eastAsia="en-US"/>
        </w:rPr>
        <mc:AlternateContent>
          <mc:Choice Requires="wps">
            <w:drawing>
              <wp:anchor distT="0" distB="0" distL="114300" distR="114300" simplePos="0" relativeHeight="251662336" behindDoc="0" locked="0" layoutInCell="1" allowOverlap="1">
                <wp:simplePos x="0" y="0"/>
                <wp:positionH relativeFrom="column">
                  <wp:posOffset>377825</wp:posOffset>
                </wp:positionH>
                <wp:positionV relativeFrom="paragraph">
                  <wp:posOffset>260985</wp:posOffset>
                </wp:positionV>
                <wp:extent cx="2294890" cy="8255"/>
                <wp:effectExtent l="0" t="0" r="29210" b="2984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4890" cy="8255"/>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C07256"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5pt,20.55pt" to="210.4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" strokecolor="#0070c0">
                <v:stroke endcap="round"/>
                <o:lock v:ext="edit" shapetype="f"/>
              </v:line>
            </w:pict>
          </mc:Fallback>
        </mc:AlternateContent>
      </w:r>
      <w:r>
        <w:rPr>
          <w:noProof/>
          <w:sz w:val="16"/>
          <w:szCs w:val="16"/>
          <w:lang w:eastAsia="en-US"/>
        </w:rPr>
        <mc:AlternateContent>
          <mc:Choice Requires="wps">
            <w:drawing>
              <wp:anchor distT="0" distB="0" distL="114300" distR="114300" simplePos="0" relativeHeight="251663360" behindDoc="0" locked="0" layoutInCell="1" allowOverlap="1">
                <wp:simplePos x="0" y="0"/>
                <wp:positionH relativeFrom="column">
                  <wp:posOffset>3155950</wp:posOffset>
                </wp:positionH>
                <wp:positionV relativeFrom="paragraph">
                  <wp:posOffset>252095</wp:posOffset>
                </wp:positionV>
                <wp:extent cx="1934210" cy="17780"/>
                <wp:effectExtent l="0" t="0" r="27940" b="203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4210" cy="1778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15BA30"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5pt,19.85pt" to="400.8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" strokecolor="#0070c0">
                <v:stroke endcap="round"/>
                <o:lock v:ext="edit" shapetype="f"/>
              </v:line>
            </w:pict>
          </mc:Fallback>
        </mc:AlternateContent>
      </w:r>
    </w:p>
    <w:p w:rsidR="0061771F" w:rsidRPr="0061771F" w:rsidRDefault="005A7386" w:rsidP="0061771F">
      <w:pPr>
        <w:ind w:firstLine="720"/>
        <w:rPr>
          <w:lang w:val="es-MX"/>
        </w:rPr>
      </w:pPr>
      <w:r>
        <w:rPr>
          <w:lang w:val="es-MX"/>
        </w:rPr>
        <w:t xml:space="preserve">Firma del Estudiante </w:t>
      </w:r>
      <w:r>
        <w:rPr>
          <w:lang w:val="es-MX"/>
        </w:rPr>
        <w:tab/>
      </w:r>
      <w:r>
        <w:rPr>
          <w:lang w:val="es-MX"/>
        </w:rPr>
        <w:tab/>
      </w:r>
      <w:r>
        <w:rPr>
          <w:lang w:val="es-MX"/>
        </w:rPr>
        <w:tab/>
      </w:r>
      <w:r>
        <w:rPr>
          <w:lang w:val="es-MX"/>
        </w:rPr>
        <w:tab/>
        <w:t>Firma del Padre</w:t>
      </w:r>
      <w:r w:rsidR="00BD3ACE" w:rsidRPr="006652AC">
        <w:rPr>
          <w:lang w:val="es-MX"/>
        </w:rPr>
        <w:tab/>
      </w:r>
      <w:r w:rsidR="00BD3ACE" w:rsidRPr="006652AC">
        <w:rPr>
          <w:lang w:val="es-MX"/>
        </w:rPr>
        <w:tab/>
      </w:r>
      <w:r w:rsidR="00BD3ACE" w:rsidRPr="00213ED5">
        <w:rPr>
          <w:lang w:val="es-MX"/>
        </w:rPr>
        <w:tab/>
      </w:r>
      <w:r w:rsidR="0061771F">
        <w:rPr>
          <w:lang w:val="es-MX"/>
        </w:rPr>
        <w:tab/>
      </w:r>
      <w:r w:rsidR="0061771F">
        <w:rPr>
          <w:lang w:val="es-MX"/>
        </w:rPr>
        <w:tab/>
      </w:r>
      <w:r w:rsidR="0061771F">
        <w:rPr>
          <w:lang w:val="es-MX"/>
        </w:rPr>
        <w:tab/>
      </w:r>
      <w:r w:rsidR="0061771F">
        <w:rPr>
          <w:lang w:val="es-MX"/>
        </w:rPr>
        <w:tab/>
      </w:r>
      <w:r w:rsidR="0061771F">
        <w:rPr>
          <w:lang w:val="es-MX"/>
        </w:rPr>
        <w:tab/>
      </w:r>
      <w:r w:rsidR="0061771F">
        <w:rPr>
          <w:lang w:val="es-MX"/>
        </w:rPr>
        <w:tab/>
      </w:r>
      <w:r w:rsidR="0061771F">
        <w:rPr>
          <w:lang w:val="es-MX"/>
        </w:rPr>
        <w:tab/>
      </w:r>
      <w:r w:rsidR="0061771F">
        <w:rPr>
          <w:lang w:val="es-MX"/>
        </w:rPr>
        <w:tab/>
      </w:r>
      <w:r w:rsidR="0061771F">
        <w:rPr>
          <w:lang w:val="es-MX"/>
        </w:rPr>
        <w:tab/>
      </w:r>
      <w:r w:rsidR="0061771F">
        <w:rPr>
          <w:lang w:val="es-MX"/>
        </w:rPr>
        <w:tab/>
      </w:r>
      <w:r w:rsidR="0061771F">
        <w:rPr>
          <w:lang w:val="es-MX"/>
        </w:rPr>
        <w:tab/>
      </w:r>
      <w:r w:rsidR="0061771F">
        <w:rPr>
          <w:lang w:val="es-MX"/>
        </w:rPr>
        <w:tab/>
      </w:r>
      <w:r w:rsidR="0061771F">
        <w:rPr>
          <w:lang w:val="es-MX"/>
        </w:rPr>
        <w:tab/>
      </w:r>
      <w:r w:rsidR="0061771F">
        <w:rPr>
          <w:lang w:val="es-MX"/>
        </w:rPr>
        <w:tab/>
      </w:r>
      <w:r w:rsidR="0061771F" w:rsidRPr="0061771F">
        <w:rPr>
          <w:rFonts w:ascii="Times New Roman" w:hAnsi="Times New Roman" w:cs="Times New Roman"/>
          <w:sz w:val="10"/>
          <w:szCs w:val="10"/>
          <w:lang w:val="es-MX"/>
        </w:rPr>
        <w:t>SLCSE SANZENBACHER-HOLTKAMP Study Skills disclosure SPANISH 2015-8-31</w:t>
      </w:r>
    </w:p>
    <w:sectPr w:rsidR="0061771F" w:rsidRPr="0061771F" w:rsidSect="0068615E">
      <w:pgSz w:w="12240" w:h="15840"/>
      <w:pgMar w:top="720" w:right="720" w:bottom="720" w:left="720" w:header="720" w:footer="720" w:gutter="0"/>
      <w:cols w:space="720"/>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639" w:rsidRDefault="00740639" w:rsidP="00BB211A">
      <w:pPr>
        <w:spacing w:after="0" w:line="240" w:lineRule="auto"/>
      </w:pPr>
      <w:r>
        <w:separator/>
      </w:r>
    </w:p>
  </w:endnote>
  <w:endnote w:type="continuationSeparator" w:id="0">
    <w:p w:rsidR="00740639" w:rsidRDefault="00740639" w:rsidP="00BB2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639" w:rsidRDefault="00740639" w:rsidP="00BB211A">
      <w:pPr>
        <w:spacing w:after="0" w:line="240" w:lineRule="auto"/>
      </w:pPr>
      <w:r>
        <w:separator/>
      </w:r>
    </w:p>
  </w:footnote>
  <w:footnote w:type="continuationSeparator" w:id="0">
    <w:p w:rsidR="00740639" w:rsidRDefault="00740639" w:rsidP="00BB21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95DE4"/>
    <w:multiLevelType w:val="hybridMultilevel"/>
    <w:tmpl w:val="8F76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52440"/>
    <w:multiLevelType w:val="hybridMultilevel"/>
    <w:tmpl w:val="CF884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BB7705"/>
    <w:multiLevelType w:val="hybridMultilevel"/>
    <w:tmpl w:val="77A0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A418F"/>
    <w:multiLevelType w:val="hybridMultilevel"/>
    <w:tmpl w:val="9FCA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866ED"/>
    <w:multiLevelType w:val="hybridMultilevel"/>
    <w:tmpl w:val="BC98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F7127"/>
    <w:multiLevelType w:val="hybridMultilevel"/>
    <w:tmpl w:val="4A2E28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E8D1915"/>
    <w:multiLevelType w:val="hybridMultilevel"/>
    <w:tmpl w:val="E96C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E3178"/>
    <w:multiLevelType w:val="hybridMultilevel"/>
    <w:tmpl w:val="1124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FA7773"/>
    <w:multiLevelType w:val="hybridMultilevel"/>
    <w:tmpl w:val="850A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C4F69"/>
    <w:multiLevelType w:val="hybridMultilevel"/>
    <w:tmpl w:val="6992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920336"/>
    <w:multiLevelType w:val="hybridMultilevel"/>
    <w:tmpl w:val="ACBE9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BD332A0"/>
    <w:multiLevelType w:val="hybridMultilevel"/>
    <w:tmpl w:val="B7C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1"/>
  </w:num>
  <w:num w:numId="4">
    <w:abstractNumId w:val="5"/>
  </w:num>
  <w:num w:numId="5">
    <w:abstractNumId w:val="6"/>
  </w:num>
  <w:num w:numId="6">
    <w:abstractNumId w:val="1"/>
  </w:num>
  <w:num w:numId="7">
    <w:abstractNumId w:val="7"/>
  </w:num>
  <w:num w:numId="8">
    <w:abstractNumId w:val="3"/>
  </w:num>
  <w:num w:numId="9">
    <w:abstractNumId w:val="4"/>
  </w:num>
  <w:num w:numId="10">
    <w:abstractNumId w:val="8"/>
  </w:num>
  <w:num w:numId="11">
    <w:abstractNumId w:val="9"/>
  </w:num>
  <w:num w:numId="12">
    <w:abstractNumId w:val="0"/>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C78"/>
    <w:rsid w:val="000A20DB"/>
    <w:rsid w:val="000A3C58"/>
    <w:rsid w:val="000F6F39"/>
    <w:rsid w:val="001330CB"/>
    <w:rsid w:val="00213ED5"/>
    <w:rsid w:val="00365AFB"/>
    <w:rsid w:val="005245F5"/>
    <w:rsid w:val="005A7386"/>
    <w:rsid w:val="0061771F"/>
    <w:rsid w:val="006652AC"/>
    <w:rsid w:val="0068615E"/>
    <w:rsid w:val="007200D9"/>
    <w:rsid w:val="00740639"/>
    <w:rsid w:val="008426CE"/>
    <w:rsid w:val="00943C13"/>
    <w:rsid w:val="009C401F"/>
    <w:rsid w:val="009C6224"/>
    <w:rsid w:val="00A60EC0"/>
    <w:rsid w:val="00BB211A"/>
    <w:rsid w:val="00BD3ACE"/>
    <w:rsid w:val="00CE59A2"/>
    <w:rsid w:val="00D05C7B"/>
    <w:rsid w:val="00E6413A"/>
    <w:rsid w:val="00ED55D4"/>
    <w:rsid w:val="00F0665C"/>
    <w:rsid w:val="00F51C78"/>
    <w:rsid w:val="00F51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7D12FE6D-6E51-490C-ACB6-AA7EAF66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01F"/>
  </w:style>
  <w:style w:type="paragraph" w:styleId="Heading1">
    <w:name w:val="heading 1"/>
    <w:basedOn w:val="Normal"/>
    <w:next w:val="Normal"/>
    <w:link w:val="Heading1Char"/>
    <w:uiPriority w:val="9"/>
    <w:qFormat/>
    <w:rsid w:val="009C401F"/>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rsid w:val="009C401F"/>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rsid w:val="009C401F"/>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rsid w:val="009C401F"/>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rsid w:val="009C401F"/>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rsid w:val="009C401F"/>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rsid w:val="009C401F"/>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rsid w:val="009C401F"/>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rsid w:val="009C401F"/>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9C401F"/>
    <w:rPr>
      <w:b/>
      <w:bCs/>
      <w:caps w:val="0"/>
      <w:smallCaps/>
      <w:spacing w:val="10"/>
    </w:rPr>
  </w:style>
  <w:style w:type="paragraph" w:styleId="Caption">
    <w:name w:val="caption"/>
    <w:basedOn w:val="Normal"/>
    <w:next w:val="Normal"/>
    <w:uiPriority w:val="35"/>
    <w:semiHidden/>
    <w:unhideWhenUsed/>
    <w:qFormat/>
    <w:rsid w:val="009C401F"/>
    <w:pPr>
      <w:spacing w:line="240" w:lineRule="auto"/>
    </w:pPr>
    <w:rPr>
      <w:b/>
      <w:bCs/>
      <w:smallCaps/>
      <w:color w:val="595959" w:themeColor="text1" w:themeTint="A6"/>
      <w:spacing w:val="6"/>
    </w:rPr>
  </w:style>
  <w:style w:type="character" w:styleId="Emphasis">
    <w:name w:val="Emphasis"/>
    <w:basedOn w:val="DefaultParagraphFont"/>
    <w:uiPriority w:val="20"/>
    <w:qFormat/>
    <w:rsid w:val="009C401F"/>
    <w:rPr>
      <w:i/>
      <w:iCs/>
      <w:color w:val="000000" w:themeColor="text1"/>
    </w:rPr>
  </w:style>
  <w:style w:type="character" w:customStyle="1" w:styleId="Heading1Char">
    <w:name w:val="Heading 1 Char"/>
    <w:basedOn w:val="DefaultParagraphFont"/>
    <w:link w:val="Heading1"/>
    <w:uiPriority w:val="9"/>
    <w:rsid w:val="009C401F"/>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sid w:val="009C401F"/>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sid w:val="009C401F"/>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sid w:val="009C401F"/>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sid w:val="009C401F"/>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9C401F"/>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sid w:val="009C401F"/>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sid w:val="009C401F"/>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sid w:val="009C401F"/>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sid w:val="009C401F"/>
    <w:rPr>
      <w:b/>
      <w:bCs/>
      <w:i/>
      <w:iCs/>
      <w:color w:val="auto"/>
    </w:rPr>
  </w:style>
  <w:style w:type="paragraph" w:styleId="IntenseQuote">
    <w:name w:val="Intense Quote"/>
    <w:basedOn w:val="Normal"/>
    <w:next w:val="Normal"/>
    <w:link w:val="IntenseQuoteChar"/>
    <w:uiPriority w:val="30"/>
    <w:qFormat/>
    <w:rsid w:val="009C401F"/>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sid w:val="009C401F"/>
    <w:rPr>
      <w:color w:val="B01513" w:themeColor="accent1"/>
      <w:sz w:val="28"/>
      <w:szCs w:val="28"/>
    </w:rPr>
  </w:style>
  <w:style w:type="character" w:styleId="IntenseReference">
    <w:name w:val="Intense Reference"/>
    <w:basedOn w:val="DefaultParagraphFont"/>
    <w:uiPriority w:val="32"/>
    <w:qFormat/>
    <w:rsid w:val="009C401F"/>
    <w:rPr>
      <w:b/>
      <w:bCs/>
      <w:caps w:val="0"/>
      <w:smallCaps/>
      <w:color w:val="auto"/>
      <w:spacing w:val="5"/>
      <w:u w:val="single"/>
    </w:rPr>
  </w:style>
  <w:style w:type="character" w:styleId="Hyperlink">
    <w:name w:val="Hyperlink"/>
    <w:basedOn w:val="DefaultParagraphFont"/>
    <w:unhideWhenUsed/>
    <w:rsid w:val="009C401F"/>
    <w:rPr>
      <w:color w:val="4FB8C1" w:themeColor="text2" w:themeTint="99"/>
      <w:u w:val="single"/>
    </w:rPr>
  </w:style>
  <w:style w:type="character" w:styleId="FollowedHyperlink">
    <w:name w:val="FollowedHyperlink"/>
    <w:basedOn w:val="DefaultParagraphFont"/>
    <w:uiPriority w:val="99"/>
    <w:semiHidden/>
    <w:unhideWhenUsed/>
    <w:rsid w:val="009C401F"/>
    <w:rPr>
      <w:color w:val="9DFFCB" w:themeColor="followedHyperlink"/>
      <w:u w:val="single"/>
    </w:rPr>
  </w:style>
  <w:style w:type="paragraph" w:styleId="NoSpacing">
    <w:name w:val="No Spacing"/>
    <w:link w:val="NoSpacingChar"/>
    <w:uiPriority w:val="1"/>
    <w:qFormat/>
    <w:rsid w:val="009C401F"/>
    <w:pPr>
      <w:spacing w:after="0" w:line="240" w:lineRule="auto"/>
    </w:pPr>
  </w:style>
  <w:style w:type="character" w:customStyle="1" w:styleId="NoSpacingChar">
    <w:name w:val="No Spacing Char"/>
    <w:basedOn w:val="DefaultParagraphFont"/>
    <w:link w:val="NoSpacing"/>
    <w:uiPriority w:val="1"/>
    <w:rsid w:val="009C401F"/>
  </w:style>
  <w:style w:type="paragraph" w:styleId="Quote">
    <w:name w:val="Quote"/>
    <w:basedOn w:val="Normal"/>
    <w:next w:val="Normal"/>
    <w:link w:val="QuoteChar"/>
    <w:uiPriority w:val="29"/>
    <w:qFormat/>
    <w:rsid w:val="009C401F"/>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sid w:val="009C401F"/>
    <w:rPr>
      <w:rFonts w:asciiTheme="majorHAnsi" w:eastAsiaTheme="majorEastAsia" w:hAnsiTheme="majorHAnsi" w:cstheme="majorBidi"/>
    </w:rPr>
  </w:style>
  <w:style w:type="character" w:styleId="Strong">
    <w:name w:val="Strong"/>
    <w:basedOn w:val="DefaultParagraphFont"/>
    <w:uiPriority w:val="22"/>
    <w:qFormat/>
    <w:rsid w:val="009C401F"/>
    <w:rPr>
      <w:b/>
      <w:bCs/>
    </w:rPr>
  </w:style>
  <w:style w:type="paragraph" w:styleId="Subtitle">
    <w:name w:val="Subtitle"/>
    <w:basedOn w:val="Normal"/>
    <w:next w:val="Normal"/>
    <w:link w:val="SubtitleChar"/>
    <w:uiPriority w:val="11"/>
    <w:qFormat/>
    <w:rsid w:val="009C401F"/>
    <w:pPr>
      <w:numPr>
        <w:ilvl w:val="1"/>
      </w:numPr>
    </w:pPr>
    <w:rPr>
      <w:sz w:val="28"/>
      <w:szCs w:val="28"/>
    </w:rPr>
  </w:style>
  <w:style w:type="character" w:customStyle="1" w:styleId="SubtitleChar">
    <w:name w:val="Subtitle Char"/>
    <w:basedOn w:val="DefaultParagraphFont"/>
    <w:link w:val="Subtitle"/>
    <w:uiPriority w:val="11"/>
    <w:rsid w:val="009C401F"/>
    <w:rPr>
      <w:sz w:val="28"/>
      <w:szCs w:val="28"/>
    </w:rPr>
  </w:style>
  <w:style w:type="character" w:styleId="SubtleEmphasis">
    <w:name w:val="Subtle Emphasis"/>
    <w:basedOn w:val="DefaultParagraphFont"/>
    <w:uiPriority w:val="19"/>
    <w:qFormat/>
    <w:rsid w:val="009C401F"/>
    <w:rPr>
      <w:i/>
      <w:iCs/>
      <w:color w:val="595959" w:themeColor="text1" w:themeTint="A6"/>
    </w:rPr>
  </w:style>
  <w:style w:type="character" w:styleId="SubtleReference">
    <w:name w:val="Subtle Reference"/>
    <w:basedOn w:val="DefaultParagraphFont"/>
    <w:uiPriority w:val="31"/>
    <w:qFormat/>
    <w:rsid w:val="009C401F"/>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rsid w:val="009C401F"/>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sid w:val="009C401F"/>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rsid w:val="009C401F"/>
    <w:pPr>
      <w:ind w:left="720"/>
      <w:contextualSpacing/>
    </w:pPr>
  </w:style>
  <w:style w:type="paragraph" w:styleId="Header">
    <w:name w:val="header"/>
    <w:basedOn w:val="Normal"/>
    <w:link w:val="HeaderChar"/>
    <w:uiPriority w:val="99"/>
    <w:unhideWhenUsed/>
    <w:rsid w:val="00BB2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11A"/>
  </w:style>
  <w:style w:type="paragraph" w:styleId="Footer">
    <w:name w:val="footer"/>
    <w:basedOn w:val="Normal"/>
    <w:link w:val="FooterChar"/>
    <w:uiPriority w:val="99"/>
    <w:unhideWhenUsed/>
    <w:rsid w:val="00BB2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11A"/>
  </w:style>
  <w:style w:type="paragraph" w:styleId="BalloonText">
    <w:name w:val="Balloon Text"/>
    <w:basedOn w:val="Normal"/>
    <w:link w:val="BalloonTextChar"/>
    <w:uiPriority w:val="99"/>
    <w:semiHidden/>
    <w:unhideWhenUsed/>
    <w:rsid w:val="00686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1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0" Type="http://schemas.openxmlformats.org/officeDocument/2006/relationships/hyperlink" Target="mailto:Emily.Holtkamp@slcschools.org" TargetMode="External"/><Relationship Id="rId4" Type="http://schemas.openxmlformats.org/officeDocument/2006/relationships/styles" Target="styles.xml"/><Relationship Id="rId9" Type="http://schemas.openxmlformats.org/officeDocument/2006/relationships/hyperlink" Target="mailto:Emily.Holtkamp@slcschool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034641.SLCSD\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8B100380-D28D-40E3-AB5C-771A241D8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(blank).dotx</Template>
  <TotalTime>0</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Holtkamp</dc:creator>
  <cp:lastModifiedBy>Emily Holtkamp</cp:lastModifiedBy>
  <cp:revision>2</cp:revision>
  <cp:lastPrinted>2015-08-20T19:38:00Z</cp:lastPrinted>
  <dcterms:created xsi:type="dcterms:W3CDTF">2015-08-31T23:26:00Z</dcterms:created>
  <dcterms:modified xsi:type="dcterms:W3CDTF">2015-08-31T23:26:00Z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