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43" w:rsidRPr="0016694E" w:rsidRDefault="00B77343" w:rsidP="00B77343">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16694E">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9264" behindDoc="1" locked="0" layoutInCell="1" allowOverlap="1" wp14:anchorId="3D8E45EB" wp14:editId="161D2EA7">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1" name="Picture 1"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94E">
        <w:rPr>
          <w:rFonts w:ascii="Californian FB" w:eastAsiaTheme="majorEastAsia" w:hAnsi="Californian FB" w:cstheme="majorBidi"/>
          <w:b/>
          <w:bCs/>
          <w:color w:val="365F91" w:themeColor="accent1" w:themeShade="BF"/>
          <w:sz w:val="28"/>
          <w:szCs w:val="28"/>
        </w:rPr>
        <w:t>Language Arts: Grade 11</w:t>
      </w:r>
      <w:r w:rsidR="00E30704">
        <w:rPr>
          <w:rFonts w:ascii="Californian FB" w:eastAsiaTheme="majorEastAsia" w:hAnsi="Californian FB" w:cstheme="majorBidi"/>
          <w:b/>
          <w:bCs/>
          <w:color w:val="365F91" w:themeColor="accent1" w:themeShade="BF"/>
          <w:sz w:val="28"/>
          <w:szCs w:val="28"/>
        </w:rPr>
        <w:t xml:space="preserve"> (2017-18)</w:t>
      </w:r>
      <w:bookmarkStart w:id="0" w:name="_GoBack"/>
      <w:bookmarkEnd w:id="0"/>
    </w:p>
    <w:p w:rsidR="001D4320" w:rsidRDefault="001D4320" w:rsidP="0016694E">
      <w:pPr>
        <w:spacing w:after="0" w:line="240" w:lineRule="auto"/>
        <w:ind w:left="1440"/>
        <w:contextualSpacing/>
        <w:rPr>
          <w:rFonts w:ascii="Californian FB" w:eastAsia="Helvetica Neue Light" w:hAnsi="Californian FB" w:cs="Times New Roman"/>
          <w:sz w:val="24"/>
          <w:szCs w:val="20"/>
        </w:rPr>
      </w:pPr>
      <w:r>
        <w:rPr>
          <w:rFonts w:ascii="Californian FB" w:eastAsia="Helvetica Neue Light" w:hAnsi="Californian FB" w:cs="Times New Roman"/>
          <w:sz w:val="24"/>
          <w:szCs w:val="20"/>
        </w:rPr>
        <w:t>Ellie Brady</w:t>
      </w:r>
    </w:p>
    <w:p w:rsidR="001D4320" w:rsidRDefault="001D4320" w:rsidP="0016694E">
      <w:pPr>
        <w:spacing w:after="0" w:line="240" w:lineRule="auto"/>
        <w:ind w:left="1440"/>
        <w:contextualSpacing/>
        <w:rPr>
          <w:rFonts w:ascii="Californian FB" w:eastAsia="Helvetica Neue Light" w:hAnsi="Californian FB" w:cs="Times New Roman"/>
          <w:sz w:val="24"/>
          <w:szCs w:val="20"/>
        </w:rPr>
      </w:pPr>
      <w:hyperlink r:id="rId6" w:history="1">
        <w:r w:rsidRPr="009278FD">
          <w:rPr>
            <w:rStyle w:val="Hyperlink"/>
            <w:rFonts w:ascii="Californian FB" w:eastAsia="Helvetica Neue Light" w:hAnsi="Californian FB" w:cs="Times New Roman"/>
            <w:sz w:val="24"/>
            <w:szCs w:val="20"/>
          </w:rPr>
          <w:t>ellie.brady@slcschools.org</w:t>
        </w:r>
      </w:hyperlink>
    </w:p>
    <w:p w:rsidR="00B77343" w:rsidRPr="0016694E" w:rsidRDefault="0016694E" w:rsidP="0016694E">
      <w:pPr>
        <w:spacing w:after="0" w:line="240" w:lineRule="auto"/>
        <w:ind w:left="1440"/>
        <w:contextualSpacing/>
        <w:rPr>
          <w:rFonts w:ascii="Californian FB" w:eastAsia="Helvetica Neue Light" w:hAnsi="Californian FB" w:cs="Times New Roman"/>
          <w:i/>
          <w:sz w:val="24"/>
          <w:szCs w:val="20"/>
        </w:rPr>
      </w:pPr>
      <w:r w:rsidRPr="0016694E">
        <w:rPr>
          <w:rFonts w:ascii="Californian FB" w:eastAsia="Helvetica Neue Light" w:hAnsi="Californian FB" w:cs="Times New Roman"/>
          <w:sz w:val="24"/>
          <w:szCs w:val="20"/>
        </w:rPr>
        <w:t xml:space="preserve"> </w:t>
      </w:r>
      <w:r w:rsidR="00265F0E" w:rsidRPr="0016694E">
        <w:rPr>
          <w:rFonts w:ascii="Californian FB" w:eastAsia="Helvetica Neue Light" w:hAnsi="Californian FB" w:cs="Times New Roman"/>
          <w:sz w:val="24"/>
          <w:szCs w:val="20"/>
        </w:rPr>
        <w:t>801-578-8226</w:t>
      </w:r>
      <w:r w:rsidR="00B77343" w:rsidRPr="0016694E">
        <w:rPr>
          <w:rFonts w:ascii="Californian FB" w:eastAsia="Helvetica Neue Light" w:hAnsi="Californian FB" w:cs="Times New Roman"/>
          <w:sz w:val="24"/>
          <w:szCs w:val="20"/>
        </w:rPr>
        <w:cr/>
      </w:r>
    </w:p>
    <w:p w:rsidR="00265F0E" w:rsidRDefault="001D4320" w:rsidP="0016694E">
      <w:pPr>
        <w:spacing w:after="0" w:line="240" w:lineRule="auto"/>
        <w:ind w:firstLine="720"/>
        <w:rPr>
          <w:rFonts w:ascii="Californian FB" w:eastAsia="Helvetica Neue Light" w:hAnsi="Californian FB" w:cs="Times New Roman"/>
          <w:sz w:val="24"/>
          <w:szCs w:val="20"/>
        </w:rPr>
      </w:pPr>
      <w:r>
        <w:rPr>
          <w:rFonts w:ascii="Californian FB" w:eastAsia="Helvetica Neue Light" w:hAnsi="Californian FB" w:cs="Times New Roman"/>
          <w:sz w:val="24"/>
          <w:szCs w:val="20"/>
        </w:rPr>
        <w:t>This will be my sixth</w:t>
      </w:r>
      <w:r w:rsidR="006A1CF1">
        <w:rPr>
          <w:rFonts w:ascii="Californian FB" w:eastAsia="Helvetica Neue Light" w:hAnsi="Californian FB" w:cs="Times New Roman"/>
          <w:sz w:val="24"/>
          <w:szCs w:val="20"/>
        </w:rPr>
        <w:t xml:space="preserve"> year as a Language Arts teacher at SLCSE, and a</w:t>
      </w:r>
      <w:r w:rsidR="0016694E" w:rsidRPr="0016694E">
        <w:rPr>
          <w:rFonts w:ascii="Californian FB" w:eastAsia="Helvetica Neue Light" w:hAnsi="Californian FB" w:cs="Times New Roman"/>
          <w:sz w:val="24"/>
          <w:szCs w:val="20"/>
        </w:rPr>
        <w:t xml:space="preserve">fter a great summer </w:t>
      </w:r>
      <w:proofErr w:type="gramStart"/>
      <w:r w:rsidR="0016694E" w:rsidRPr="0016694E">
        <w:rPr>
          <w:rFonts w:ascii="Californian FB" w:eastAsia="Helvetica Neue Light" w:hAnsi="Californian FB" w:cs="Times New Roman"/>
          <w:sz w:val="24"/>
          <w:szCs w:val="20"/>
        </w:rPr>
        <w:t>break</w:t>
      </w:r>
      <w:proofErr w:type="gramEnd"/>
      <w:r w:rsidR="0016694E" w:rsidRPr="0016694E">
        <w:rPr>
          <w:rFonts w:ascii="Californian FB" w:eastAsia="Helvetica Neue Light" w:hAnsi="Californian FB" w:cs="Times New Roman"/>
          <w:sz w:val="24"/>
          <w:szCs w:val="20"/>
        </w:rPr>
        <w:t xml:space="preserve"> I feel ready, and excited, to be your teacher this year. </w:t>
      </w:r>
      <w:r w:rsidR="00265F0E" w:rsidRPr="0016694E">
        <w:rPr>
          <w:rFonts w:ascii="Californian FB" w:eastAsia="Helvetica Neue Light" w:hAnsi="Californian FB" w:cs="Times New Roman"/>
          <w:sz w:val="24"/>
          <w:szCs w:val="20"/>
        </w:rPr>
        <w:t>The curriculum that I</w:t>
      </w:r>
      <w:r w:rsidR="0016694E" w:rsidRPr="0016694E">
        <w:rPr>
          <w:rFonts w:ascii="Californian FB" w:eastAsia="Helvetica Neue Light" w:hAnsi="Californian FB" w:cs="Times New Roman"/>
          <w:sz w:val="24"/>
          <w:szCs w:val="20"/>
        </w:rPr>
        <w:t xml:space="preserve"> have planned</w:t>
      </w:r>
      <w:r w:rsidR="00265F0E" w:rsidRPr="0016694E">
        <w:rPr>
          <w:rFonts w:ascii="Californian FB" w:eastAsia="Helvetica Neue Light" w:hAnsi="Californian FB" w:cs="Times New Roman"/>
          <w:sz w:val="24"/>
          <w:szCs w:val="20"/>
        </w:rPr>
        <w:t xml:space="preserve"> is demanding as my hope is to prepare you for college and what lies beyond high school.  I have high expectations for each of my students and have planned my curriculum around district and state requirements, while considering the unique school culture of SLCSE that I love being a part of. In my class</w:t>
      </w:r>
      <w:r w:rsidR="00E30704">
        <w:rPr>
          <w:rFonts w:ascii="Californian FB" w:eastAsia="Helvetica Neue Light" w:hAnsi="Californian FB" w:cs="Times New Roman"/>
          <w:sz w:val="24"/>
          <w:szCs w:val="20"/>
        </w:rPr>
        <w:t>,</w:t>
      </w:r>
      <w:r w:rsidR="00265F0E" w:rsidRPr="0016694E">
        <w:rPr>
          <w:rFonts w:ascii="Californian FB" w:eastAsia="Helvetica Neue Light" w:hAnsi="Californian FB" w:cs="Times New Roman"/>
          <w:sz w:val="24"/>
          <w:szCs w:val="20"/>
        </w:rPr>
        <w:t xml:space="preserve"> you can plan on working hard, </w:t>
      </w:r>
      <w:proofErr w:type="gramStart"/>
      <w:r w:rsidR="00265F0E" w:rsidRPr="0016694E">
        <w:rPr>
          <w:rFonts w:ascii="Californian FB" w:eastAsia="Helvetica Neue Light" w:hAnsi="Californian FB" w:cs="Times New Roman"/>
          <w:sz w:val="24"/>
          <w:szCs w:val="20"/>
        </w:rPr>
        <w:t>being prepared</w:t>
      </w:r>
      <w:proofErr w:type="gramEnd"/>
      <w:r w:rsidR="00265F0E" w:rsidRPr="0016694E">
        <w:rPr>
          <w:rFonts w:ascii="Californian FB" w:eastAsia="Helvetica Neue Light" w:hAnsi="Californian FB" w:cs="Times New Roman"/>
          <w:sz w:val="24"/>
          <w:szCs w:val="20"/>
        </w:rPr>
        <w:t>, being responsible, being creative</w:t>
      </w:r>
      <w:r w:rsidR="006A1CF1">
        <w:rPr>
          <w:rFonts w:ascii="Californian FB" w:eastAsia="Helvetica Neue Light" w:hAnsi="Californian FB" w:cs="Times New Roman"/>
          <w:sz w:val="24"/>
          <w:szCs w:val="20"/>
        </w:rPr>
        <w:t>,</w:t>
      </w:r>
      <w:r w:rsidR="00265F0E" w:rsidRPr="0016694E">
        <w:rPr>
          <w:rFonts w:ascii="Californian FB" w:eastAsia="Helvetica Neue Light" w:hAnsi="Californian FB" w:cs="Times New Roman"/>
          <w:sz w:val="24"/>
          <w:szCs w:val="20"/>
        </w:rPr>
        <w:t xml:space="preserve"> and having fun!</w:t>
      </w:r>
    </w:p>
    <w:p w:rsidR="00265F0E" w:rsidRPr="0016694E" w:rsidRDefault="00265F0E" w:rsidP="00265F0E">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16694E">
        <w:rPr>
          <w:rFonts w:ascii="Californian FB" w:eastAsiaTheme="majorEastAsia" w:hAnsi="Californian FB" w:cstheme="majorBidi"/>
          <w:b/>
          <w:bCs/>
          <w:color w:val="4F81BD" w:themeColor="accent1"/>
          <w:sz w:val="26"/>
          <w:szCs w:val="26"/>
        </w:rPr>
        <w:t>About the Course</w:t>
      </w:r>
    </w:p>
    <w:p w:rsidR="00265F0E" w:rsidRPr="0016694E" w:rsidRDefault="00265F0E" w:rsidP="00265F0E">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This course is designed to help prepare you to become more competent in reading the kinds of texts you will be assigned in different disciplines throughout the rest of your high school classes and beyond. You will work hard to master the reading, writing, speaking, listening and critical thinking skills necessary for college and career success. We will be reading from a variety of sources, and you will continually be drafting, revising and editing your writing. I will be working closely with the Utah Language Arts Core Curriculum to meet state standards</w:t>
      </w:r>
      <w:r w:rsidR="006A1CF1">
        <w:rPr>
          <w:rFonts w:ascii="Californian FB" w:eastAsia="Helvetica Neue Light" w:hAnsi="Californian FB" w:cs="Times New Roman"/>
          <w:sz w:val="24"/>
          <w:szCs w:val="20"/>
        </w:rPr>
        <w:t>. The Utah</w:t>
      </w:r>
      <w:r w:rsidRPr="0016694E">
        <w:rPr>
          <w:rFonts w:ascii="Californian FB" w:eastAsia="Helvetica Neue Light" w:hAnsi="Californian FB" w:cs="Times New Roman"/>
          <w:sz w:val="24"/>
          <w:szCs w:val="20"/>
        </w:rPr>
        <w:t xml:space="preserve"> Core requires continual, intensive practice and study of informational and literary reading and writing. A strong emphasis will be placed on the practice of citing strong textual evidence to support interesting analysis. Another large focus will be for you to practice writing informative texts that examine and convey complex ideas, concepts and information in a clear manner.  If you would like, please familiarize yourself with the Utah Language Arts Core Curriculum found at the Utah State Office of Education website: </w:t>
      </w:r>
      <w:hyperlink r:id="rId7" w:history="1">
        <w:r w:rsidRPr="0016694E">
          <w:rPr>
            <w:rFonts w:ascii="Californian FB" w:eastAsia="Helvetica Neue Light" w:hAnsi="Californian FB" w:cs="Times New Roman"/>
            <w:color w:val="0000FF"/>
            <w:sz w:val="24"/>
            <w:szCs w:val="20"/>
            <w:u w:val="single"/>
          </w:rPr>
          <w:t>http://www.schools.utah.gov/core/</w:t>
        </w:r>
      </w:hyperlink>
    </w:p>
    <w:p w:rsidR="00265F0E" w:rsidRPr="0016694E" w:rsidRDefault="00265F0E" w:rsidP="00265F0E">
      <w:pPr>
        <w:spacing w:after="0" w:line="240" w:lineRule="auto"/>
        <w:rPr>
          <w:rFonts w:ascii="Californian FB" w:eastAsia="Helvetica Neue Light" w:hAnsi="Californian FB" w:cs="Times New Roman"/>
          <w:sz w:val="24"/>
          <w:szCs w:val="20"/>
        </w:rPr>
      </w:pP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Theme="majorEastAsia" w:hAnsi="Californian FB" w:cstheme="majorBidi"/>
          <w:b/>
          <w:bCs/>
          <w:color w:val="4F81BD" w:themeColor="accent1"/>
          <w:sz w:val="26"/>
          <w:szCs w:val="26"/>
        </w:rPr>
        <w:t>Required Reading</w:t>
      </w:r>
    </w:p>
    <w:p w:rsidR="00265F0E" w:rsidRPr="0016694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Throughout the year we w</w:t>
      </w:r>
      <w:r w:rsidR="0016694E" w:rsidRPr="0016694E">
        <w:rPr>
          <w:rFonts w:ascii="Californian FB" w:eastAsia="Helvetica Neue Light" w:hAnsi="Californian FB" w:cs="Times New Roman"/>
          <w:sz w:val="24"/>
          <w:szCs w:val="20"/>
        </w:rPr>
        <w:t>ill be using many resources, as</w:t>
      </w:r>
      <w:r w:rsidRPr="0016694E">
        <w:rPr>
          <w:rFonts w:ascii="Californian FB" w:eastAsia="Helvetica Neue Light" w:hAnsi="Californian FB" w:cs="Times New Roman"/>
          <w:sz w:val="24"/>
          <w:szCs w:val="20"/>
        </w:rPr>
        <w:t xml:space="preserve"> we do not have a single “textbook”. The </w:t>
      </w:r>
      <w:r w:rsidR="0016694E" w:rsidRPr="0016694E">
        <w:rPr>
          <w:rFonts w:ascii="Californian FB" w:eastAsia="Helvetica Neue Light" w:hAnsi="Californian FB" w:cs="Times New Roman"/>
          <w:sz w:val="24"/>
          <w:szCs w:val="20"/>
        </w:rPr>
        <w:t>texts</w:t>
      </w:r>
      <w:r w:rsidR="001D4320">
        <w:rPr>
          <w:rFonts w:ascii="Californian FB" w:eastAsia="Helvetica Neue Light" w:hAnsi="Californian FB" w:cs="Times New Roman"/>
          <w:sz w:val="24"/>
          <w:szCs w:val="20"/>
        </w:rPr>
        <w:t xml:space="preserve"> (in their entirety or excerpted)</w:t>
      </w:r>
      <w:r w:rsidR="0016694E" w:rsidRPr="0016694E">
        <w:rPr>
          <w:rFonts w:ascii="Californian FB" w:eastAsia="Helvetica Neue Light" w:hAnsi="Californian FB" w:cs="Times New Roman"/>
          <w:sz w:val="24"/>
          <w:szCs w:val="20"/>
        </w:rPr>
        <w:t>, listed belo</w:t>
      </w:r>
      <w:r w:rsidR="001D4320">
        <w:rPr>
          <w:rFonts w:ascii="Californian FB" w:eastAsia="Helvetica Neue Light" w:hAnsi="Californian FB" w:cs="Times New Roman"/>
          <w:sz w:val="24"/>
          <w:szCs w:val="20"/>
        </w:rPr>
        <w:t>w, will be included in this year’s reading list</w:t>
      </w:r>
      <w:r w:rsidR="0016694E" w:rsidRPr="0016694E">
        <w:rPr>
          <w:rFonts w:ascii="Californian FB" w:eastAsia="Helvetica Neue Light" w:hAnsi="Californian FB" w:cs="Times New Roman"/>
          <w:sz w:val="24"/>
          <w:szCs w:val="20"/>
        </w:rPr>
        <w:t>. H</w:t>
      </w:r>
      <w:r w:rsidRPr="0016694E">
        <w:rPr>
          <w:rFonts w:ascii="Californian FB" w:eastAsia="Helvetica Neue Light" w:hAnsi="Californian FB" w:cs="Times New Roman"/>
          <w:sz w:val="24"/>
          <w:szCs w:val="20"/>
        </w:rPr>
        <w:t>owever</w:t>
      </w:r>
      <w:r w:rsidR="0016694E" w:rsidRPr="0016694E">
        <w:rPr>
          <w:rFonts w:ascii="Californian FB" w:eastAsia="Helvetica Neue Light" w:hAnsi="Californian FB" w:cs="Times New Roman"/>
          <w:sz w:val="24"/>
          <w:szCs w:val="20"/>
        </w:rPr>
        <w:t>,</w:t>
      </w:r>
      <w:r w:rsidRPr="0016694E">
        <w:rPr>
          <w:rFonts w:ascii="Californian FB" w:eastAsia="Helvetica Neue Light" w:hAnsi="Californian FB" w:cs="Times New Roman"/>
          <w:sz w:val="24"/>
          <w:szCs w:val="20"/>
        </w:rPr>
        <w:t xml:space="preserve"> all texts will be supplemented with additional sources including: essays, videos, short stories, poems, articles etc.</w:t>
      </w:r>
    </w:p>
    <w:p w:rsidR="00265F0E" w:rsidRPr="0016694E" w:rsidRDefault="00265F0E" w:rsidP="00265F0E">
      <w:pPr>
        <w:spacing w:after="0" w:line="240" w:lineRule="auto"/>
        <w:rPr>
          <w:rFonts w:ascii="Californian FB" w:eastAsia="Helvetica Neue Light" w:hAnsi="Californian FB" w:cs="Times New Roman"/>
          <w:sz w:val="24"/>
          <w:szCs w:val="20"/>
        </w:rPr>
      </w:pPr>
    </w:p>
    <w:p w:rsidR="00265F0E" w:rsidRPr="001D4320" w:rsidRDefault="001D4320" w:rsidP="00265F0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u w:val="single"/>
        </w:rPr>
        <w:t>Great Expectations</w:t>
      </w:r>
      <w:r>
        <w:rPr>
          <w:rFonts w:ascii="Californian FB" w:eastAsia="Helvetica Neue Light" w:hAnsi="Californian FB" w:cs="Times New Roman"/>
          <w:sz w:val="24"/>
          <w:szCs w:val="20"/>
        </w:rPr>
        <w:t xml:space="preserve"> by Charles Dickens</w:t>
      </w:r>
    </w:p>
    <w:p w:rsidR="00265F0E" w:rsidRDefault="001D4320" w:rsidP="00265F0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u w:val="single"/>
        </w:rPr>
        <w:t xml:space="preserve">The Emerald Mile </w:t>
      </w:r>
      <w:r>
        <w:rPr>
          <w:rFonts w:ascii="Californian FB" w:eastAsia="Helvetica Neue Light" w:hAnsi="Californian FB" w:cs="Times New Roman"/>
          <w:sz w:val="24"/>
          <w:szCs w:val="20"/>
        </w:rPr>
        <w:t xml:space="preserve">by Kevin </w:t>
      </w:r>
      <w:proofErr w:type="spellStart"/>
      <w:r>
        <w:rPr>
          <w:rFonts w:ascii="Californian FB" w:eastAsia="Helvetica Neue Light" w:hAnsi="Californian FB" w:cs="Times New Roman"/>
          <w:sz w:val="24"/>
          <w:szCs w:val="20"/>
        </w:rPr>
        <w:t>Fedarko</w:t>
      </w:r>
      <w:proofErr w:type="spellEnd"/>
    </w:p>
    <w:p w:rsidR="001D4320" w:rsidRDefault="001D4320" w:rsidP="00265F0E">
      <w:pPr>
        <w:spacing w:after="0" w:line="240" w:lineRule="auto"/>
        <w:rPr>
          <w:rFonts w:ascii="Californian FB" w:eastAsia="Helvetica Neue Light" w:hAnsi="Californian FB" w:cs="Times New Roman"/>
          <w:sz w:val="24"/>
          <w:szCs w:val="20"/>
        </w:rPr>
      </w:pPr>
      <w:r w:rsidRPr="001D4320">
        <w:rPr>
          <w:rFonts w:ascii="Californian FB" w:eastAsia="Helvetica Neue Light" w:hAnsi="Californian FB" w:cs="Times New Roman"/>
          <w:sz w:val="24"/>
          <w:szCs w:val="20"/>
          <w:u w:val="single"/>
        </w:rPr>
        <w:t>The Kite Runner</w:t>
      </w:r>
      <w:r>
        <w:rPr>
          <w:rFonts w:ascii="Californian FB" w:eastAsia="Helvetica Neue Light" w:hAnsi="Californian FB" w:cs="Times New Roman"/>
          <w:sz w:val="24"/>
          <w:szCs w:val="20"/>
        </w:rPr>
        <w:t xml:space="preserve"> by Khaled Hosseini</w:t>
      </w:r>
    </w:p>
    <w:p w:rsidR="001D4320" w:rsidRPr="001D4320" w:rsidRDefault="001D4320" w:rsidP="00265F0E">
      <w:pPr>
        <w:spacing w:after="0" w:line="240" w:lineRule="auto"/>
        <w:rPr>
          <w:rFonts w:ascii="Californian FB" w:eastAsia="Helvetica Neue Light" w:hAnsi="Californian FB" w:cs="Times New Roman"/>
          <w:sz w:val="24"/>
          <w:szCs w:val="20"/>
        </w:rPr>
      </w:pPr>
      <w:r w:rsidRPr="001D4320">
        <w:rPr>
          <w:rFonts w:ascii="Californian FB" w:eastAsia="Helvetica Neue Light" w:hAnsi="Californian FB" w:cs="Times New Roman"/>
          <w:sz w:val="24"/>
          <w:szCs w:val="20"/>
          <w:u w:val="single"/>
        </w:rPr>
        <w:t>Lab Girl</w:t>
      </w:r>
      <w:r>
        <w:rPr>
          <w:rFonts w:ascii="Californian FB" w:eastAsia="Helvetica Neue Light" w:hAnsi="Californian FB" w:cs="Times New Roman"/>
          <w:sz w:val="24"/>
          <w:szCs w:val="20"/>
        </w:rPr>
        <w:t xml:space="preserve"> by Hope Jaren</w:t>
      </w:r>
    </w:p>
    <w:p w:rsidR="00265F0E" w:rsidRPr="0016694E" w:rsidRDefault="00265F0E" w:rsidP="0016694E">
      <w:pPr>
        <w:spacing w:after="0" w:line="240" w:lineRule="auto"/>
        <w:rPr>
          <w:rFonts w:ascii="Californian FB" w:eastAsia="Helvetica Neue Light" w:hAnsi="Californian FB" w:cs="Times New Roman"/>
          <w:sz w:val="24"/>
          <w:szCs w:val="20"/>
        </w:rPr>
      </w:pPr>
      <w:r w:rsidRPr="001D4320">
        <w:rPr>
          <w:rFonts w:ascii="Californian FB" w:eastAsia="Helvetica Neue Light" w:hAnsi="Californian FB" w:cs="Times New Roman"/>
          <w:sz w:val="24"/>
          <w:szCs w:val="20"/>
          <w:u w:val="single"/>
        </w:rPr>
        <w:t xml:space="preserve">Macbeth </w:t>
      </w:r>
      <w:r w:rsidRPr="0016694E">
        <w:rPr>
          <w:rFonts w:ascii="Californian FB" w:eastAsia="Helvetica Neue Light" w:hAnsi="Californian FB" w:cs="Times New Roman"/>
          <w:sz w:val="24"/>
          <w:szCs w:val="20"/>
        </w:rPr>
        <w:t>by: William Shakespeare</w:t>
      </w:r>
    </w:p>
    <w:p w:rsidR="0016694E" w:rsidRDefault="0016694E" w:rsidP="0016694E">
      <w:pPr>
        <w:spacing w:after="0" w:line="240" w:lineRule="auto"/>
        <w:rPr>
          <w:rFonts w:ascii="Californian FB" w:eastAsia="Helvetica Neue Light" w:hAnsi="Californian FB" w:cs="Times New Roman"/>
          <w:sz w:val="24"/>
          <w:szCs w:val="20"/>
        </w:rPr>
      </w:pPr>
    </w:p>
    <w:p w:rsidR="0016694E" w:rsidRPr="0016694E" w:rsidRDefault="0016694E" w:rsidP="0016694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Additionally, we will consistently be reading books, both fiction and non-fiction, within Literature Circle Groups. Our book collection has been steadily growing and this year is no exception. The Language Arts Department has worked over the summer to make sure that we are providing students with new and interesting books of literary merit to devour. </w:t>
      </w:r>
    </w:p>
    <w:p w:rsidR="0016694E" w:rsidRPr="0016694E" w:rsidRDefault="0016694E" w:rsidP="0016694E">
      <w:pPr>
        <w:spacing w:after="0" w:line="240" w:lineRule="auto"/>
        <w:rPr>
          <w:rFonts w:ascii="Californian FB" w:eastAsia="Helvetica Neue Light" w:hAnsi="Californian FB" w:cs="Times New Roman"/>
          <w:sz w:val="24"/>
          <w:szCs w:val="20"/>
        </w:rPr>
      </w:pPr>
    </w:p>
    <w:p w:rsidR="00265F0E" w:rsidRDefault="00265F0E"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lastRenderedPageBreak/>
        <w:t>Other units include:</w:t>
      </w:r>
    </w:p>
    <w:p w:rsidR="0016694E" w:rsidRDefault="0016694E" w:rsidP="00265F0E">
      <w:pPr>
        <w:spacing w:after="0" w:line="240" w:lineRule="auto"/>
        <w:rPr>
          <w:rFonts w:ascii="Californian FB" w:eastAsia="Helvetica Neue Light" w:hAnsi="Californian FB" w:cs="Times New Roman"/>
          <w:sz w:val="24"/>
          <w:szCs w:val="20"/>
        </w:rPr>
      </w:pP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College Essays/College Prep</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Literary Analysis &amp; Argument</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Public Speaking</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Poetry Out Loud Competition &amp; Poetry</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ACT Test Preparation</w:t>
      </w:r>
    </w:p>
    <w:p w:rsid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Short Stories &amp; Creative Writing </w:t>
      </w:r>
    </w:p>
    <w:p w:rsidR="0016694E" w:rsidRPr="0016694E" w:rsidRDefault="0016694E"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Advanced Informative Writing</w:t>
      </w:r>
    </w:p>
    <w:p w:rsidR="006A1CF1" w:rsidRPr="001D4320" w:rsidRDefault="006A1CF1" w:rsidP="00265F0E">
      <w:pPr>
        <w:spacing w:after="0" w:line="240" w:lineRule="auto"/>
        <w:rPr>
          <w:rFonts w:ascii="Californian FB" w:eastAsia="Helvetica Neue Light" w:hAnsi="Californian FB" w:cs="Times New Roman"/>
          <w:sz w:val="24"/>
          <w:szCs w:val="24"/>
        </w:rPr>
      </w:pPr>
    </w:p>
    <w:p w:rsidR="00265F0E" w:rsidRPr="006A1CF1" w:rsidRDefault="00265F0E" w:rsidP="00265F0E">
      <w:pPr>
        <w:spacing w:after="0" w:line="240" w:lineRule="auto"/>
        <w:rPr>
          <w:rFonts w:ascii="Helvetica Neue Light" w:eastAsia="Helvetica Neue Light" w:hAnsi="Helvetica Neue Light" w:cs="Times New Roman"/>
          <w:sz w:val="24"/>
          <w:szCs w:val="20"/>
        </w:rPr>
      </w:pPr>
      <w:r w:rsidRPr="0016694E">
        <w:rPr>
          <w:rFonts w:ascii="Californian FB" w:eastAsia="ヒラギノ角ゴ Pro W3" w:hAnsi="Californian FB" w:cs="Times New Roman"/>
          <w:b/>
          <w:szCs w:val="20"/>
        </w:rPr>
        <w:t>Materials</w:t>
      </w:r>
    </w:p>
    <w:p w:rsidR="00265F0E" w:rsidRPr="0016694E" w:rsidRDefault="00265F0E" w:rsidP="00265F0E">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 are expected to bring to class:</w:t>
      </w:r>
    </w:p>
    <w:p w:rsidR="00265F0E" w:rsidRPr="0016694E" w:rsidRDefault="00265F0E" w:rsidP="00265F0E">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pencil or pen </w:t>
      </w:r>
    </w:p>
    <w:p w:rsidR="00265F0E" w:rsidRPr="0016694E" w:rsidRDefault="001D4320"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a notebook or folder for our work</w:t>
      </w:r>
    </w:p>
    <w:p w:rsidR="00265F0E" w:rsidRPr="0016694E" w:rsidRDefault="00265F0E"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our current reading (book and/or supplemental text)</w:t>
      </w:r>
    </w:p>
    <w:p w:rsidR="00265F0E" w:rsidRPr="0016694E" w:rsidRDefault="001D4320"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y</w:t>
      </w:r>
      <w:r w:rsidR="00265F0E" w:rsidRPr="0016694E">
        <w:rPr>
          <w:rFonts w:ascii="Californian FB" w:eastAsia="ヒラギノ角ゴ Pro W3" w:hAnsi="Californian FB" w:cs="Times New Roman"/>
          <w:color w:val="000000"/>
          <w:szCs w:val="20"/>
          <w:lang w:bidi="en-US"/>
        </w:rPr>
        <w:t>our SLCSE planner</w:t>
      </w:r>
    </w:p>
    <w:p w:rsidR="00265F0E" w:rsidRPr="00265F0E" w:rsidRDefault="00265F0E" w:rsidP="00265F0E">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265F0E" w:rsidRPr="0016694E" w:rsidRDefault="00265F0E" w:rsidP="0016694E">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color w:val="000000"/>
          <w:sz w:val="20"/>
          <w:szCs w:val="20"/>
          <w:u w:val="single"/>
          <w:lang w:bidi="en-US"/>
        </w:rPr>
        <w:t>Grading Policies</w:t>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r w:rsidR="0016694E">
        <w:rPr>
          <w:rFonts w:ascii="Californian FB" w:eastAsia="ヒラギノ角ゴ Pro W3" w:hAnsi="Californian FB" w:cs="Times New Roman"/>
          <w:b/>
          <w:color w:val="000000"/>
          <w:sz w:val="20"/>
          <w:szCs w:val="20"/>
          <w:u w:val="single"/>
          <w:lang w:bidi="en-US"/>
        </w:rPr>
        <w:tab/>
      </w:r>
    </w:p>
    <w:p w:rsidR="001D4320" w:rsidRDefault="001D4320"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6</w:t>
      </w:r>
      <w:r w:rsidR="006A1CF1" w:rsidRPr="006A1CF1">
        <w:rPr>
          <w:rFonts w:ascii="Californian FB" w:eastAsia="ヒラギノ角ゴ Pro W3" w:hAnsi="Californian FB" w:cs="Times New Roman"/>
          <w:b/>
          <w:color w:val="000000"/>
          <w:szCs w:val="20"/>
          <w:lang w:bidi="en-US"/>
        </w:rPr>
        <w:t>0%</w:t>
      </w:r>
      <w:proofErr w:type="gramEnd"/>
      <w:r>
        <w:rPr>
          <w:rFonts w:ascii="Californian FB" w:eastAsia="ヒラギノ角ゴ Pro W3" w:hAnsi="Californian FB" w:cs="Times New Roman"/>
          <w:b/>
          <w:color w:val="000000"/>
          <w:szCs w:val="20"/>
          <w:lang w:bidi="en-US"/>
        </w:rPr>
        <w:t xml:space="preserve"> Classwork – The daily products we work on in class</w:t>
      </w:r>
    </w:p>
    <w:p w:rsidR="001D4320" w:rsidRDefault="001D4320"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25%</w:t>
      </w:r>
      <w:proofErr w:type="gramEnd"/>
      <w:r>
        <w:rPr>
          <w:rFonts w:ascii="Californian FB" w:eastAsia="ヒラギノ角ゴ Pro W3" w:hAnsi="Californian FB" w:cs="Times New Roman"/>
          <w:b/>
          <w:color w:val="000000"/>
          <w:szCs w:val="20"/>
          <w:lang w:bidi="en-US"/>
        </w:rPr>
        <w:t xml:space="preserve"> Projects – The work that is of longer duration and is completed in and outside of class</w:t>
      </w:r>
    </w:p>
    <w:p w:rsidR="00265F0E" w:rsidRPr="006A1CF1" w:rsidRDefault="001D4320"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15%</w:t>
      </w:r>
      <w:proofErr w:type="gramEnd"/>
      <w:r>
        <w:rPr>
          <w:rFonts w:ascii="Californian FB" w:eastAsia="ヒラギノ角ゴ Pro W3" w:hAnsi="Californian FB" w:cs="Times New Roman"/>
          <w:b/>
          <w:color w:val="000000"/>
          <w:szCs w:val="20"/>
          <w:lang w:bidi="en-US"/>
        </w:rPr>
        <w:t xml:space="preserve"> Homework, Tests, and Quizzes</w:t>
      </w:r>
      <w:r>
        <w:rPr>
          <w:rFonts w:ascii="Californian FB" w:eastAsia="ヒラギノ角ゴ Pro W3" w:hAnsi="Californian FB" w:cs="Times New Roman"/>
          <w:b/>
          <w:color w:val="000000"/>
          <w:szCs w:val="20"/>
          <w:lang w:bidi="en-US"/>
        </w:rPr>
        <w:tab/>
      </w:r>
      <w:r>
        <w:rPr>
          <w:rFonts w:ascii="Californian FB" w:eastAsia="ヒラギノ角ゴ Pro W3" w:hAnsi="Californian FB" w:cs="Times New Roman"/>
          <w:b/>
          <w:color w:val="000000"/>
          <w:szCs w:val="20"/>
          <w:lang w:bidi="en-US"/>
        </w:rPr>
        <w:tab/>
      </w:r>
      <w:r>
        <w:rPr>
          <w:rFonts w:ascii="Californian FB" w:eastAsia="ヒラギノ角ゴ Pro W3" w:hAnsi="Californian FB" w:cs="Times New Roman"/>
          <w:color w:val="000000"/>
          <w:szCs w:val="20"/>
          <w:lang w:bidi="en-US"/>
        </w:rPr>
        <w:tab/>
      </w:r>
      <w:r w:rsidR="00265F0E" w:rsidRPr="006A1CF1">
        <w:rPr>
          <w:rFonts w:ascii="Californian FB" w:eastAsia="ヒラギノ角ゴ Pro W3" w:hAnsi="Californian FB" w:cs="Times New Roman"/>
          <w:b/>
          <w:color w:val="000000"/>
          <w:szCs w:val="20"/>
          <w:lang w:bidi="en-US"/>
        </w:rPr>
        <w:tab/>
      </w:r>
      <w:r w:rsidR="00265F0E" w:rsidRPr="006A1CF1">
        <w:rPr>
          <w:rFonts w:ascii="Californian FB" w:eastAsia="ヒラギノ角ゴ Pro W3" w:hAnsi="Californian FB" w:cs="Times New Roman"/>
          <w:b/>
          <w:color w:val="000000"/>
          <w:szCs w:val="20"/>
          <w:lang w:bidi="en-US"/>
        </w:rPr>
        <w:tab/>
      </w:r>
      <w:r w:rsidR="00265F0E" w:rsidRPr="006A1CF1">
        <w:rPr>
          <w:rFonts w:ascii="Californian FB" w:eastAsia="ヒラギノ角ゴ Pro W3" w:hAnsi="Californian FB" w:cs="Times New Roman"/>
          <w:b/>
          <w:color w:val="000000"/>
          <w:szCs w:val="20"/>
          <w:lang w:bidi="en-US"/>
        </w:rPr>
        <w:tab/>
        <w:t xml:space="preserve"> </w:t>
      </w:r>
    </w:p>
    <w:p w:rsidR="00265F0E" w:rsidRPr="0016694E" w:rsidRDefault="006A1CF1" w:rsidP="00265F0E">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r>
      <w:r w:rsidR="001D4320">
        <w:rPr>
          <w:rFonts w:ascii="Californian FB" w:eastAsia="ヒラギノ角ゴ Pro W3" w:hAnsi="Californian FB" w:cs="Times New Roman"/>
          <w:color w:val="000000"/>
          <w:sz w:val="20"/>
          <w:szCs w:val="20"/>
          <w:lang w:bidi="en-US"/>
        </w:rPr>
        <w:tab/>
        <w:t xml:space="preserve">    </w:t>
      </w:r>
      <w:r w:rsidR="00265F0E" w:rsidRPr="0016694E">
        <w:rPr>
          <w:rFonts w:ascii="Californian FB" w:eastAsia="ヒラギノ角ゴ Pro W3" w:hAnsi="Californian FB" w:cs="Times New Roman"/>
          <w:color w:val="000000"/>
          <w:sz w:val="20"/>
          <w:szCs w:val="20"/>
          <w:lang w:bidi="en-US"/>
        </w:rPr>
        <w:tab/>
        <w:t xml:space="preserve">                 </w:t>
      </w:r>
      <w:r w:rsidR="00265F0E" w:rsidRPr="0016694E">
        <w:rPr>
          <w:rFonts w:ascii="Californian FB" w:eastAsia="ヒラギノ角ゴ Pro W3" w:hAnsi="Californian FB" w:cs="Times New Roman"/>
          <w:color w:val="000000"/>
          <w:sz w:val="20"/>
          <w:szCs w:val="20"/>
          <w:lang w:bidi="en-US"/>
        </w:rPr>
        <w:tab/>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If you need an extension on an assignment, you need to speak with me at least 1 day before the assignment is due. Late work will be accepted but will be docked 50%. For example, if a homework assignment is worth 10 points and you turn it in late, the highest amount of points you may receive is 5.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If you are absent, you have one week to make up the missed work, unless other arrangements have been made.</w:t>
      </w:r>
    </w:p>
    <w:p w:rsidR="00265F0E" w:rsidRPr="0016694E" w:rsidRDefault="001D4320"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Classwork, Essays and P</w:t>
      </w:r>
      <w:r w:rsidR="00265F0E" w:rsidRPr="0016694E">
        <w:rPr>
          <w:rFonts w:ascii="Californian FB" w:eastAsia="ヒラギノ角ゴ Pro W3" w:hAnsi="Californian FB" w:cs="Times New Roman"/>
          <w:color w:val="000000"/>
          <w:sz w:val="20"/>
          <w:szCs w:val="20"/>
          <w:lang w:bidi="en-US"/>
        </w:rPr>
        <w:t xml:space="preserve">rojects will account for </w:t>
      </w:r>
      <w:r>
        <w:rPr>
          <w:rFonts w:ascii="Californian FB" w:eastAsia="ヒラギノ角ゴ Pro W3" w:hAnsi="Californian FB" w:cs="Times New Roman"/>
          <w:color w:val="000000"/>
          <w:sz w:val="20"/>
          <w:szCs w:val="20"/>
          <w:lang w:bidi="en-US"/>
        </w:rPr>
        <w:t>the majority of your</w:t>
      </w:r>
      <w:r w:rsidR="00265F0E" w:rsidRPr="0016694E">
        <w:rPr>
          <w:rFonts w:ascii="Californian FB" w:eastAsia="ヒラギノ角ゴ Pro W3" w:hAnsi="Californian FB" w:cs="Times New Roman"/>
          <w:color w:val="000000"/>
          <w:sz w:val="20"/>
          <w:szCs w:val="20"/>
          <w:lang w:bidi="en-US"/>
        </w:rPr>
        <w:t xml:space="preserve"> grade in this class. </w:t>
      </w:r>
      <w:r>
        <w:rPr>
          <w:rFonts w:ascii="Californian FB" w:eastAsia="ヒラギノ角ゴ Pro W3" w:hAnsi="Californian FB" w:cs="Times New Roman"/>
          <w:color w:val="000000"/>
          <w:sz w:val="20"/>
          <w:szCs w:val="20"/>
          <w:lang w:bidi="en-US"/>
        </w:rPr>
        <w:t>They may</w:t>
      </w:r>
      <w:r w:rsidR="00265F0E" w:rsidRPr="0016694E">
        <w:rPr>
          <w:rFonts w:ascii="Californian FB" w:eastAsia="ヒラギノ角ゴ Pro W3" w:hAnsi="Californian FB" w:cs="Times New Roman"/>
          <w:color w:val="000000"/>
          <w:sz w:val="20"/>
          <w:szCs w:val="20"/>
          <w:lang w:bidi="en-US"/>
        </w:rPr>
        <w:t xml:space="preserve"> take place over time and will therefore have deadlines along the way. </w:t>
      </w:r>
    </w:p>
    <w:p w:rsidR="0016694E" w:rsidRPr="0016694E" w:rsidRDefault="001D4320"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rPr>
        <w:t>Plagiarism is un</w:t>
      </w:r>
      <w:r w:rsidR="0016694E">
        <w:rPr>
          <w:rFonts w:ascii="Californian FB" w:eastAsia="ヒラギノ角ゴ Pro W3" w:hAnsi="Californian FB" w:cs="Times New Roman"/>
          <w:sz w:val="20"/>
          <w:szCs w:val="20"/>
        </w:rPr>
        <w:t xml:space="preserve">acceptable. If plagiarism is practiced in any way a 0% will be given for the assignment and a conversation will take place between the student, parent/guardian, and myself. If plagiarism occurs a second time the student will fail that particular quarter. </w:t>
      </w:r>
    </w:p>
    <w:p w:rsidR="00265F0E" w:rsidRPr="0016694E" w:rsidRDefault="00265F0E"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If you need help</w:t>
      </w:r>
      <w:r w:rsidR="001D4320">
        <w:rPr>
          <w:rFonts w:ascii="Californian FB" w:eastAsia="ヒラギノ角ゴ Pro W3" w:hAnsi="Californian FB" w:cs="Times New Roman"/>
          <w:sz w:val="20"/>
          <w:szCs w:val="20"/>
        </w:rPr>
        <w:t>,</w:t>
      </w:r>
      <w:r w:rsidRPr="0016694E">
        <w:rPr>
          <w:rFonts w:ascii="Californian FB" w:eastAsia="ヒラギノ角ゴ Pro W3" w:hAnsi="Californian FB" w:cs="Times New Roman"/>
          <w:sz w:val="20"/>
          <w:szCs w:val="20"/>
        </w:rPr>
        <w:t xml:space="preserve"> schedule a time to come work with me, or go to the Homework Hall after school.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Grades a</w:t>
      </w:r>
      <w:r w:rsidR="0016694E">
        <w:rPr>
          <w:rFonts w:ascii="Californian FB" w:eastAsia="ヒラギノ角ゴ Pro W3" w:hAnsi="Californian FB" w:cs="Times New Roman"/>
          <w:color w:val="000000"/>
          <w:sz w:val="20"/>
          <w:szCs w:val="20"/>
          <w:lang w:bidi="en-US"/>
        </w:rPr>
        <w:t>t the end of each quarter</w:t>
      </w:r>
      <w:r w:rsidRPr="0016694E">
        <w:rPr>
          <w:rFonts w:ascii="Californian FB" w:eastAsia="ヒラギノ角ゴ Pro W3" w:hAnsi="Californian FB" w:cs="Times New Roman"/>
          <w:color w:val="000000"/>
          <w:sz w:val="20"/>
          <w:szCs w:val="20"/>
          <w:lang w:bidi="en-US"/>
        </w:rPr>
        <w:t xml:space="preserve"> are FINAL.  </w:t>
      </w:r>
    </w:p>
    <w:p w:rsidR="00265F0E" w:rsidRPr="0016694E" w:rsidRDefault="00265F0E"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Reminder: In order to graduate students are required to pass every quarter of high school Language Arts.  </w:t>
      </w:r>
    </w:p>
    <w:p w:rsidR="00044A3E" w:rsidRPr="0016694E" w:rsidRDefault="00044A3E" w:rsidP="00044A3E">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Honors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044A3E" w:rsidRPr="0016694E" w:rsidRDefault="00044A3E" w:rsidP="00044A3E">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w:t>
      </w:r>
      <w:proofErr w:type="gramStart"/>
      <w:r w:rsidRPr="0016694E">
        <w:rPr>
          <w:rFonts w:ascii="Californian FB" w:eastAsia="ヒラギノ角ゴ Pro W3" w:hAnsi="Californian FB" w:cs="Times New Roman"/>
          <w:color w:val="000000"/>
          <w:sz w:val="20"/>
          <w:szCs w:val="20"/>
          <w:lang w:bidi="en-US"/>
        </w:rPr>
        <w:t>impact</w:t>
      </w:r>
      <w:proofErr w:type="gramEnd"/>
      <w:r w:rsidRPr="0016694E">
        <w:rPr>
          <w:rFonts w:ascii="Californian FB" w:eastAsia="ヒラギノ角ゴ Pro W3" w:hAnsi="Californian FB" w:cs="Times New Roman"/>
          <w:color w:val="000000"/>
          <w:sz w:val="20"/>
          <w:szCs w:val="20"/>
          <w:lang w:bidi="en-US"/>
        </w:rPr>
        <w:t xml:space="preserve"> your grade.</w:t>
      </w:r>
    </w:p>
    <w:p w:rsidR="00265F0E" w:rsidRPr="00265F0E" w:rsidRDefault="00265F0E" w:rsidP="001D4320">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p>
    <w:p w:rsidR="00265F0E" w:rsidRPr="0016694E" w:rsidRDefault="00265F0E" w:rsidP="00265F0E">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Class Behavior Expectations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on time—in your seat when the bell rings</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prepared—have your materials with you</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No cell phones/electronic devices used during class time unless specified to do so</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respectful—of others’ identities, ideas, belongings, and personal space</w:t>
      </w:r>
    </w:p>
    <w:p w:rsidR="00265F0E" w:rsidRPr="0016694E" w:rsidRDefault="00265F0E"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Leave no trace. Pick up your stuff, push in your chairs</w:t>
      </w:r>
      <w:r w:rsidR="0016694E">
        <w:rPr>
          <w:rFonts w:ascii="Californian FB" w:eastAsia="Cambria" w:hAnsi="Californian FB" w:cs="Times New Roman"/>
          <w:sz w:val="20"/>
          <w:szCs w:val="24"/>
        </w:rPr>
        <w:t>,</w:t>
      </w:r>
      <w:r w:rsidRPr="0016694E">
        <w:rPr>
          <w:rFonts w:ascii="Californian FB" w:eastAsia="Cambria" w:hAnsi="Californian FB" w:cs="Times New Roman"/>
          <w:sz w:val="20"/>
          <w:szCs w:val="24"/>
        </w:rPr>
        <w:t xml:space="preserve"> and pu</w:t>
      </w:r>
      <w:r w:rsidR="0016694E">
        <w:rPr>
          <w:rFonts w:ascii="Californian FB" w:eastAsia="Cambria" w:hAnsi="Californian FB" w:cs="Times New Roman"/>
          <w:sz w:val="20"/>
          <w:szCs w:val="24"/>
        </w:rPr>
        <w:t>t things where they belong</w:t>
      </w:r>
    </w:p>
    <w:p w:rsidR="00265F0E" w:rsidRPr="00265F0E" w:rsidRDefault="00265F0E" w:rsidP="00265F0E">
      <w:pPr>
        <w:spacing w:after="0" w:line="240" w:lineRule="auto"/>
        <w:ind w:left="360"/>
        <w:rPr>
          <w:rFonts w:ascii="Segoe UI Light" w:eastAsia="Cambria" w:hAnsi="Segoe UI Light" w:cs="Times New Roman"/>
          <w:sz w:val="20"/>
          <w:szCs w:val="24"/>
        </w:rPr>
      </w:pPr>
    </w:p>
    <w:p w:rsidR="00265F0E" w:rsidRPr="0016694E" w:rsidRDefault="00265F0E" w:rsidP="00265F0E">
      <w:pPr>
        <w:spacing w:after="12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b/>
          <w:sz w:val="24"/>
          <w:szCs w:val="20"/>
        </w:rPr>
        <w:t>One final word:</w:t>
      </w:r>
      <w:r w:rsidRPr="0016694E">
        <w:rPr>
          <w:rFonts w:ascii="Californian FB" w:eastAsia="Helvetica Neue Light" w:hAnsi="Californian FB" w:cs="Times New Roman"/>
          <w:sz w:val="24"/>
          <w:szCs w:val="20"/>
        </w:rPr>
        <w:t xml:space="preserve"> We will be reading a variety of texts this year that will bring up controversial topics, ideas and events which we will be discussing during class time. We will also be reading texts that require a high level of maturity because of their serious nature.  Being respectful of </w:t>
      </w:r>
      <w:r w:rsidRPr="0016694E">
        <w:rPr>
          <w:rFonts w:ascii="Californian FB" w:eastAsia="Helvetica Neue Light" w:hAnsi="Californian FB" w:cs="Times New Roman"/>
          <w:sz w:val="24"/>
          <w:szCs w:val="20"/>
        </w:rPr>
        <w:lastRenderedPageBreak/>
        <w:t xml:space="preserve">others’ ideas, beliefs, thoughts, observations and opinions is imperative and will be expected at all times. My classroom is a safe space for all people to ask questions, share ideas and to be themselves. </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Dear families,</w:t>
      </w:r>
    </w:p>
    <w:p w:rsidR="001D4320"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If you have any questions or concern</w:t>
      </w:r>
      <w:r w:rsidR="001D4320">
        <w:rPr>
          <w:rFonts w:ascii="Californian FB" w:eastAsia="Helvetica Neue Light" w:hAnsi="Californian FB" w:cs="Times New Roman"/>
          <w:sz w:val="24"/>
          <w:szCs w:val="24"/>
        </w:rPr>
        <w:t xml:space="preserve">s please reach me via email </w:t>
      </w:r>
      <w:proofErr w:type="gramStart"/>
      <w:r w:rsidR="001D4320">
        <w:rPr>
          <w:rFonts w:ascii="Californian FB" w:eastAsia="Helvetica Neue Light" w:hAnsi="Californian FB" w:cs="Times New Roman"/>
          <w:sz w:val="24"/>
          <w:szCs w:val="24"/>
        </w:rPr>
        <w:t>at</w:t>
      </w:r>
      <w:proofErr w:type="gramEnd"/>
      <w:r w:rsidR="001D4320">
        <w:rPr>
          <w:rFonts w:ascii="Californian FB" w:eastAsia="Helvetica Neue Light" w:hAnsi="Californian FB" w:cs="Times New Roman"/>
          <w:sz w:val="24"/>
          <w:szCs w:val="24"/>
        </w:rPr>
        <w:t>:</w:t>
      </w:r>
    </w:p>
    <w:p w:rsidR="00265F0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 </w:t>
      </w:r>
      <w:hyperlink r:id="rId8" w:history="1">
        <w:r w:rsidR="001D4320" w:rsidRPr="009278FD">
          <w:rPr>
            <w:rStyle w:val="Hyperlink"/>
            <w:rFonts w:ascii="Californian FB" w:eastAsia="Helvetica Neue Light" w:hAnsi="Californian FB" w:cs="Times New Roman"/>
            <w:sz w:val="24"/>
            <w:szCs w:val="24"/>
          </w:rPr>
          <w:t>ellie.brady@slcschools.org</w:t>
        </w:r>
      </w:hyperlink>
    </w:p>
    <w:p w:rsidR="001D4320" w:rsidRPr="0016694E" w:rsidRDefault="001D4320" w:rsidP="00265F0E">
      <w:pPr>
        <w:tabs>
          <w:tab w:val="left" w:pos="4035"/>
        </w:tabs>
        <w:spacing w:after="120" w:line="240" w:lineRule="auto"/>
        <w:rPr>
          <w:rFonts w:ascii="Californian FB" w:eastAsia="Helvetica Neue Light" w:hAnsi="Californian FB" w:cs="Times New Roman"/>
          <w:sz w:val="24"/>
          <w:szCs w:val="24"/>
        </w:rPr>
      </w:pP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w:t>
      </w:r>
      <w:proofErr w:type="spellStart"/>
      <w:r w:rsidRPr="0016694E">
        <w:rPr>
          <w:rFonts w:ascii="Californian FB" w:eastAsia="Helvetica Neue Light" w:hAnsi="Californian FB" w:cs="Times New Roman"/>
          <w:sz w:val="24"/>
          <w:szCs w:val="24"/>
        </w:rPr>
        <w:t>Iook</w:t>
      </w:r>
      <w:proofErr w:type="spellEnd"/>
      <w:r w:rsidRPr="0016694E">
        <w:rPr>
          <w:rFonts w:ascii="Californian FB" w:eastAsia="Helvetica Neue Light" w:hAnsi="Californian FB" w:cs="Times New Roman"/>
          <w:sz w:val="24"/>
          <w:szCs w:val="24"/>
        </w:rPr>
        <w:t xml:space="preserve"> forward to working with both you and your student this year!</w:t>
      </w:r>
    </w:p>
    <w:p w:rsidR="00265F0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Thank you,</w:t>
      </w:r>
    </w:p>
    <w:p w:rsidR="001D4320" w:rsidRDefault="001D4320" w:rsidP="00265F0E">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Ms. Brady</w:t>
      </w:r>
    </w:p>
    <w:p w:rsidR="0016694E" w:rsidRDefault="0016694E" w:rsidP="00265F0E">
      <w:pPr>
        <w:tabs>
          <w:tab w:val="left" w:pos="4035"/>
        </w:tabs>
        <w:spacing w:after="120" w:line="240" w:lineRule="auto"/>
        <w:rPr>
          <w:rFonts w:ascii="Californian FB" w:eastAsia="Helvetica Neue Light" w:hAnsi="Californian FB" w:cs="Times New Roman"/>
          <w:sz w:val="24"/>
          <w:szCs w:val="24"/>
        </w:rPr>
      </w:pPr>
    </w:p>
    <w:p w:rsidR="0016694E" w:rsidRPr="0016694E" w:rsidRDefault="0016694E" w:rsidP="00265F0E">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Please sign and return this portion of the disclosure statement.</w:t>
      </w:r>
    </w:p>
    <w:p w:rsidR="00265F0E" w:rsidRPr="0016694E" w:rsidRDefault="00265F0E"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have read the above disclosure.  </w:t>
      </w:r>
      <w:r w:rsidRPr="0016694E">
        <w:rPr>
          <w:rFonts w:ascii="Californian FB" w:eastAsia="Helvetica Neue Light" w:hAnsi="Californian FB" w:cs="Times New Roman"/>
          <w:sz w:val="24"/>
          <w:szCs w:val="24"/>
        </w:rPr>
        <w:tab/>
      </w:r>
    </w:p>
    <w:p w:rsidR="00265F0E" w:rsidRPr="0016694E" w:rsidRDefault="00265F0E" w:rsidP="00265F0E">
      <w:pPr>
        <w:spacing w:after="120" w:line="240" w:lineRule="auto"/>
        <w:rPr>
          <w:rFonts w:ascii="Californian FB" w:eastAsia="Helvetica Neue Light" w:hAnsi="Californian FB" w:cs="Times New Roman"/>
          <w:sz w:val="24"/>
          <w:szCs w:val="24"/>
        </w:rPr>
      </w:pPr>
    </w:p>
    <w:p w:rsidR="00265F0E" w:rsidRPr="0016694E" w:rsidRDefault="00265F0E"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_________________________________</w:t>
      </w:r>
      <w:r w:rsidR="0016694E">
        <w:rPr>
          <w:rFonts w:ascii="Californian FB" w:eastAsia="Helvetica Neue Light" w:hAnsi="Californian FB" w:cs="Times New Roman"/>
          <w:sz w:val="24"/>
          <w:szCs w:val="24"/>
        </w:rPr>
        <w:t xml:space="preserve">______________              </w:t>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265F0E" w:rsidRPr="0016694E" w:rsidRDefault="00265F0E" w:rsidP="00265F0E">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Print student name                                                                           Parent signature and date</w:t>
      </w:r>
    </w:p>
    <w:p w:rsidR="0016694E" w:rsidRPr="0016694E" w:rsidRDefault="00265F0E" w:rsidP="0016694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w:t>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16694E" w:rsidRDefault="0016694E" w:rsidP="00265F0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Cell phone #</w:t>
      </w:r>
    </w:p>
    <w:p w:rsidR="0016694E" w:rsidRPr="0016694E" w:rsidRDefault="00265F0E"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_________________</w:t>
      </w:r>
      <w:r w:rsidR="0016694E">
        <w:rPr>
          <w:rFonts w:ascii="Californian FB" w:eastAsia="Helvetica Neue Light" w:hAnsi="Californian FB" w:cs="Times New Roman"/>
          <w:sz w:val="24"/>
          <w:szCs w:val="24"/>
        </w:rPr>
        <w:t>_____________________________</w:t>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r w:rsidR="0016694E">
        <w:rPr>
          <w:rFonts w:ascii="Californian FB" w:eastAsia="Helvetica Neue Light" w:hAnsi="Californian FB" w:cs="Times New Roman"/>
          <w:sz w:val="24"/>
          <w:szCs w:val="24"/>
          <w:u w:val="single"/>
        </w:rPr>
        <w:tab/>
      </w:r>
    </w:p>
    <w:p w:rsidR="00265F0E" w:rsidRPr="0016694E" w:rsidRDefault="0016694E" w:rsidP="0016694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Student signature</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Date</w:t>
      </w:r>
      <w:r w:rsidR="00265F0E" w:rsidRPr="0016694E">
        <w:rPr>
          <w:rFonts w:ascii="Californian FB" w:eastAsia="Helvetica Neue Light" w:hAnsi="Californian FB" w:cs="Times New Roman"/>
          <w:sz w:val="24"/>
          <w:szCs w:val="24"/>
        </w:rPr>
        <w:t xml:space="preserve">                                  </w:t>
      </w:r>
      <w:r>
        <w:rPr>
          <w:rFonts w:ascii="Californian FB" w:eastAsia="Helvetica Neue Light" w:hAnsi="Californian FB" w:cs="Times New Roman"/>
          <w:sz w:val="24"/>
          <w:szCs w:val="24"/>
        </w:rPr>
        <w:t xml:space="preserve">                Parent Email</w:t>
      </w:r>
    </w:p>
    <w:p w:rsidR="00265F0E" w:rsidRDefault="00265F0E" w:rsidP="00B77343">
      <w:pPr>
        <w:keepNext/>
        <w:keepLines/>
        <w:spacing w:before="200" w:after="0" w:line="240" w:lineRule="auto"/>
        <w:outlineLvl w:val="1"/>
        <w:rPr>
          <w:rFonts w:ascii="Helvetica Neue Light" w:eastAsia="Helvetica Neue Light" w:hAnsi="Helvetica Neue Light" w:cs="Times New Roman"/>
          <w:sz w:val="24"/>
          <w:szCs w:val="20"/>
        </w:rPr>
      </w:pPr>
    </w:p>
    <w:p w:rsidR="00A0318C" w:rsidRDefault="00B77343" w:rsidP="00B77343">
      <w:r w:rsidRPr="00B77343">
        <w:rPr>
          <w:rFonts w:ascii="Helvetica Neue Light" w:eastAsia="Helvetica Neue Light" w:hAnsi="Helvetica Neue Light" w:cs="Times New Roman"/>
          <w:sz w:val="24"/>
          <w:szCs w:val="20"/>
        </w:rPr>
        <w:t xml:space="preserve"> </w:t>
      </w:r>
    </w:p>
    <w:sectPr w:rsidR="00A0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9C0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93EAA"/>
    <w:multiLevelType w:val="hybridMultilevel"/>
    <w:tmpl w:val="5D481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43"/>
    <w:rsid w:val="00044A3E"/>
    <w:rsid w:val="000F132E"/>
    <w:rsid w:val="0014661D"/>
    <w:rsid w:val="0016694E"/>
    <w:rsid w:val="001D4320"/>
    <w:rsid w:val="00265F0E"/>
    <w:rsid w:val="003640DB"/>
    <w:rsid w:val="003A0583"/>
    <w:rsid w:val="006A1CF1"/>
    <w:rsid w:val="007154B4"/>
    <w:rsid w:val="009B1DAE"/>
    <w:rsid w:val="00B77343"/>
    <w:rsid w:val="00E3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09F6"/>
  <w15:docId w15:val="{A8E2A72C-6A00-4553-B12B-AD7C7E4C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B4"/>
    <w:rPr>
      <w:rFonts w:ascii="Segoe UI" w:hAnsi="Segoe UI" w:cs="Segoe UI"/>
      <w:sz w:val="18"/>
      <w:szCs w:val="18"/>
    </w:rPr>
  </w:style>
  <w:style w:type="paragraph" w:styleId="ListParagraph">
    <w:name w:val="List Paragraph"/>
    <w:basedOn w:val="Normal"/>
    <w:uiPriority w:val="34"/>
    <w:qFormat/>
    <w:rsid w:val="00265F0E"/>
    <w:pPr>
      <w:ind w:left="720"/>
      <w:contextualSpacing/>
    </w:pPr>
  </w:style>
  <w:style w:type="character" w:styleId="Hyperlink">
    <w:name w:val="Hyperlink"/>
    <w:basedOn w:val="DefaultParagraphFont"/>
    <w:uiPriority w:val="99"/>
    <w:unhideWhenUsed/>
    <w:rsid w:val="001D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8073">
      <w:bodyDiv w:val="1"/>
      <w:marLeft w:val="0"/>
      <w:marRight w:val="0"/>
      <w:marTop w:val="0"/>
      <w:marBottom w:val="0"/>
      <w:divBdr>
        <w:top w:val="none" w:sz="0" w:space="0" w:color="auto"/>
        <w:left w:val="none" w:sz="0" w:space="0" w:color="auto"/>
        <w:bottom w:val="none" w:sz="0" w:space="0" w:color="auto"/>
        <w:right w:val="none" w:sz="0" w:space="0" w:color="auto"/>
      </w:divBdr>
      <w:divsChild>
        <w:div w:id="53896946">
          <w:marLeft w:val="0"/>
          <w:marRight w:val="0"/>
          <w:marTop w:val="0"/>
          <w:marBottom w:val="0"/>
          <w:divBdr>
            <w:top w:val="none" w:sz="0" w:space="0" w:color="auto"/>
            <w:left w:val="none" w:sz="0" w:space="0" w:color="auto"/>
            <w:bottom w:val="none" w:sz="0" w:space="0" w:color="auto"/>
            <w:right w:val="none" w:sz="0" w:space="0" w:color="auto"/>
          </w:divBdr>
        </w:div>
        <w:div w:id="1812823134">
          <w:marLeft w:val="0"/>
          <w:marRight w:val="0"/>
          <w:marTop w:val="0"/>
          <w:marBottom w:val="0"/>
          <w:divBdr>
            <w:top w:val="none" w:sz="0" w:space="0" w:color="auto"/>
            <w:left w:val="none" w:sz="0" w:space="0" w:color="auto"/>
            <w:bottom w:val="none" w:sz="0" w:space="0" w:color="auto"/>
            <w:right w:val="none" w:sz="0" w:space="0" w:color="auto"/>
          </w:divBdr>
        </w:div>
        <w:div w:id="1628005012">
          <w:marLeft w:val="0"/>
          <w:marRight w:val="0"/>
          <w:marTop w:val="0"/>
          <w:marBottom w:val="0"/>
          <w:divBdr>
            <w:top w:val="none" w:sz="0" w:space="0" w:color="auto"/>
            <w:left w:val="none" w:sz="0" w:space="0" w:color="auto"/>
            <w:bottom w:val="none" w:sz="0" w:space="0" w:color="auto"/>
            <w:right w:val="none" w:sz="0" w:space="0" w:color="auto"/>
          </w:divBdr>
        </w:div>
        <w:div w:id="2054191317">
          <w:marLeft w:val="0"/>
          <w:marRight w:val="0"/>
          <w:marTop w:val="0"/>
          <w:marBottom w:val="0"/>
          <w:divBdr>
            <w:top w:val="none" w:sz="0" w:space="0" w:color="auto"/>
            <w:left w:val="none" w:sz="0" w:space="0" w:color="auto"/>
            <w:bottom w:val="none" w:sz="0" w:space="0" w:color="auto"/>
            <w:right w:val="none" w:sz="0" w:space="0" w:color="auto"/>
          </w:divBdr>
        </w:div>
        <w:div w:id="591352892">
          <w:marLeft w:val="0"/>
          <w:marRight w:val="0"/>
          <w:marTop w:val="0"/>
          <w:marBottom w:val="0"/>
          <w:divBdr>
            <w:top w:val="none" w:sz="0" w:space="0" w:color="auto"/>
            <w:left w:val="none" w:sz="0" w:space="0" w:color="auto"/>
            <w:bottom w:val="none" w:sz="0" w:space="0" w:color="auto"/>
            <w:right w:val="none" w:sz="0" w:space="0" w:color="auto"/>
          </w:divBdr>
        </w:div>
        <w:div w:id="44068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brady@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brady@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Ellie Brady</cp:lastModifiedBy>
  <cp:revision>3</cp:revision>
  <cp:lastPrinted>2015-08-20T22:46:00Z</cp:lastPrinted>
  <dcterms:created xsi:type="dcterms:W3CDTF">2017-08-25T22:30:00Z</dcterms:created>
  <dcterms:modified xsi:type="dcterms:W3CDTF">2017-08-25T22:32:00Z</dcterms:modified>
</cp:coreProperties>
</file>